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55DB" w14:textId="77777777" w:rsidR="00594537" w:rsidRDefault="00594537" w:rsidP="00797DD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MEETING AGENDA</w:t>
      </w:r>
    </w:p>
    <w:p w14:paraId="00D62827" w14:textId="586B0590" w:rsidR="00797DD6" w:rsidRPr="00526835" w:rsidRDefault="00813914" w:rsidP="00797DD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WEBINAR</w:t>
      </w:r>
      <w:r w:rsidR="0095050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NOTICE</w:t>
      </w:r>
    </w:p>
    <w:p w14:paraId="6499B12C" w14:textId="18E3ECE3" w:rsidR="006D0651" w:rsidRDefault="008A01C3" w:rsidP="008A01C3">
      <w:pPr>
        <w:tabs>
          <w:tab w:val="center" w:pos="5400"/>
          <w:tab w:val="left" w:pos="8832"/>
          <w:tab w:val="left" w:pos="8952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="00797DD6">
        <w:rPr>
          <w:rFonts w:ascii="Arial" w:hAnsi="Arial" w:cs="Arial"/>
          <w:b/>
          <w:sz w:val="30"/>
          <w:szCs w:val="30"/>
        </w:rPr>
        <w:t xml:space="preserve">Friday </w:t>
      </w:r>
      <w:r w:rsidR="00EC11FC">
        <w:rPr>
          <w:rFonts w:ascii="Arial" w:hAnsi="Arial" w:cs="Arial"/>
          <w:b/>
          <w:sz w:val="30"/>
          <w:szCs w:val="30"/>
        </w:rPr>
        <w:t>May</w:t>
      </w:r>
      <w:r w:rsidR="003D2449">
        <w:rPr>
          <w:rFonts w:ascii="Arial" w:hAnsi="Arial" w:cs="Arial"/>
          <w:b/>
          <w:sz w:val="30"/>
          <w:szCs w:val="30"/>
        </w:rPr>
        <w:t xml:space="preserve"> 2</w:t>
      </w:r>
      <w:r w:rsidR="00EC11FC">
        <w:rPr>
          <w:rFonts w:ascii="Arial" w:hAnsi="Arial" w:cs="Arial"/>
          <w:b/>
          <w:sz w:val="30"/>
          <w:szCs w:val="30"/>
        </w:rPr>
        <w:t>1</w:t>
      </w:r>
      <w:r w:rsidR="00B572FB">
        <w:rPr>
          <w:rFonts w:ascii="Arial" w:hAnsi="Arial" w:cs="Arial"/>
          <w:b/>
          <w:sz w:val="30"/>
          <w:szCs w:val="30"/>
        </w:rPr>
        <w:t xml:space="preserve">, </w:t>
      </w:r>
      <w:proofErr w:type="gramStart"/>
      <w:r w:rsidR="00834FB5">
        <w:rPr>
          <w:rFonts w:ascii="Arial" w:hAnsi="Arial" w:cs="Arial"/>
          <w:b/>
          <w:sz w:val="30"/>
          <w:szCs w:val="30"/>
        </w:rPr>
        <w:t>202</w:t>
      </w:r>
      <w:r w:rsidR="001D57D1">
        <w:rPr>
          <w:rFonts w:ascii="Arial" w:hAnsi="Arial" w:cs="Arial"/>
          <w:b/>
          <w:sz w:val="30"/>
          <w:szCs w:val="30"/>
        </w:rPr>
        <w:t>1</w:t>
      </w:r>
      <w:r w:rsidR="00EF74DF">
        <w:rPr>
          <w:rFonts w:ascii="Arial" w:hAnsi="Arial" w:cs="Arial"/>
          <w:b/>
          <w:sz w:val="30"/>
          <w:szCs w:val="30"/>
        </w:rPr>
        <w:t xml:space="preserve">  9</w:t>
      </w:r>
      <w:proofErr w:type="gramEnd"/>
      <w:r w:rsidR="00EF74DF">
        <w:rPr>
          <w:rFonts w:ascii="Arial" w:hAnsi="Arial" w:cs="Arial"/>
          <w:b/>
          <w:sz w:val="30"/>
          <w:szCs w:val="30"/>
        </w:rPr>
        <w:t>:00</w:t>
      </w:r>
      <w:r w:rsidR="001A53EA">
        <w:rPr>
          <w:rFonts w:ascii="Arial" w:hAnsi="Arial" w:cs="Arial"/>
          <w:b/>
          <w:sz w:val="30"/>
          <w:szCs w:val="30"/>
        </w:rPr>
        <w:t xml:space="preserve"> AM</w:t>
      </w:r>
      <w:r w:rsidR="00EF74DF">
        <w:rPr>
          <w:rFonts w:ascii="Arial" w:hAnsi="Arial" w:cs="Arial"/>
          <w:b/>
          <w:sz w:val="30"/>
          <w:szCs w:val="30"/>
        </w:rPr>
        <w:t xml:space="preserve"> </w:t>
      </w:r>
      <w:r w:rsidR="00797DD6">
        <w:rPr>
          <w:rFonts w:ascii="Arial" w:hAnsi="Arial" w:cs="Arial"/>
          <w:b/>
          <w:sz w:val="30"/>
          <w:szCs w:val="30"/>
        </w:rPr>
        <w:t>–</w:t>
      </w:r>
      <w:r w:rsidR="00EF74DF">
        <w:rPr>
          <w:rFonts w:ascii="Arial" w:hAnsi="Arial" w:cs="Arial"/>
          <w:b/>
          <w:sz w:val="30"/>
          <w:szCs w:val="30"/>
        </w:rPr>
        <w:t xml:space="preserve"> </w:t>
      </w:r>
      <w:r w:rsidR="00460612">
        <w:rPr>
          <w:rFonts w:ascii="Arial" w:hAnsi="Arial" w:cs="Arial"/>
          <w:b/>
          <w:sz w:val="30"/>
          <w:szCs w:val="30"/>
        </w:rPr>
        <w:t>11</w:t>
      </w:r>
      <w:r w:rsidR="00797DD6">
        <w:rPr>
          <w:rFonts w:ascii="Arial" w:hAnsi="Arial" w:cs="Arial"/>
          <w:b/>
          <w:sz w:val="30"/>
          <w:szCs w:val="30"/>
        </w:rPr>
        <w:t>:0</w:t>
      </w:r>
      <w:r w:rsidR="00460612">
        <w:rPr>
          <w:rFonts w:ascii="Arial" w:hAnsi="Arial" w:cs="Arial"/>
          <w:b/>
          <w:sz w:val="30"/>
          <w:szCs w:val="30"/>
        </w:rPr>
        <w:t>0 AM</w:t>
      </w:r>
    </w:p>
    <w:p w14:paraId="1EA818B3" w14:textId="3A433CFC" w:rsidR="007F47FA" w:rsidRPr="00526835" w:rsidRDefault="008A01C3" w:rsidP="008A01C3">
      <w:pPr>
        <w:tabs>
          <w:tab w:val="center" w:pos="5400"/>
          <w:tab w:val="left" w:pos="8832"/>
          <w:tab w:val="left" w:pos="8952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="00EC11FC">
        <w:rPr>
          <w:noProof/>
        </w:rPr>
        <w:drawing>
          <wp:inline distT="0" distB="0" distL="0" distR="0" wp14:anchorId="40876FC1" wp14:editId="67D4395E">
            <wp:extent cx="1678402" cy="921715"/>
            <wp:effectExtent l="0" t="0" r="0" b="0"/>
            <wp:docPr id="2" name="Picture 2" descr="Free may day clip art clipartfo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ay day clip art clipartfox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5" b="32101"/>
                    <a:stretch/>
                  </pic:blipFill>
                  <pic:spPr bwMode="auto">
                    <a:xfrm>
                      <a:off x="0" y="0"/>
                      <a:ext cx="1702591" cy="9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0A73">
        <w:rPr>
          <w:rFonts w:ascii="Arial" w:hAnsi="Arial" w:cs="Arial"/>
          <w:b/>
          <w:sz w:val="30"/>
          <w:szCs w:val="30"/>
        </w:rPr>
        <w:tab/>
      </w:r>
      <w:r w:rsidR="008C0A73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</w:p>
    <w:p w14:paraId="31C83E6E" w14:textId="0CEDD1D8" w:rsidR="007F47FA" w:rsidRDefault="004008B3" w:rsidP="004008B3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</w:t>
      </w:r>
      <w:r w:rsidR="004F6AEF">
        <w:rPr>
          <w:rFonts w:ascii="Arial" w:hAnsi="Arial" w:cs="Arial"/>
          <w:b/>
          <w:noProof/>
          <w:color w:val="FF0066"/>
          <w:sz w:val="30"/>
          <w:szCs w:val="30"/>
        </w:rPr>
        <w:t xml:space="preserve">                    </w:t>
      </w:r>
    </w:p>
    <w:p w14:paraId="6A0FCCAA" w14:textId="39F3F143" w:rsidR="008A01C3" w:rsidRPr="00B57FD1" w:rsidRDefault="008C0A73" w:rsidP="00F96EBD">
      <w:pPr>
        <w:tabs>
          <w:tab w:val="left" w:pos="8843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566390DA" w14:textId="1128497B" w:rsidR="00465FD0" w:rsidRPr="00074911" w:rsidRDefault="004F6AEF" w:rsidP="00074911">
      <w:pPr>
        <w:pBdr>
          <w:bottom w:val="single" w:sz="12" w:space="1" w:color="auto"/>
        </w:pBdr>
        <w:rPr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14:paraId="016730BB" w14:textId="24CFCF12" w:rsidR="00BC188D" w:rsidRDefault="00F7030D" w:rsidP="002A3002">
      <w:pPr>
        <w:shd w:val="clear" w:color="auto" w:fill="FFFFFF"/>
        <w:spacing w:line="225" w:lineRule="atLeast"/>
        <w:rPr>
          <w:rFonts w:ascii="Zapf Calligraphic 801 SWA" w:hAnsi="Zapf Calligraphic 801 SWA"/>
          <w:b/>
          <w:i/>
          <w:iCs/>
          <w:color w:val="006666"/>
          <w:sz w:val="48"/>
        </w:rPr>
      </w:pPr>
      <w:r>
        <w:rPr>
          <w:rFonts w:ascii="Arial" w:hAnsi="Arial" w:cs="Arial"/>
          <w:noProof/>
          <w:color w:val="5F497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E04ADA" wp14:editId="1DCE2717">
                <wp:simplePos x="0" y="0"/>
                <wp:positionH relativeFrom="column">
                  <wp:posOffset>670560</wp:posOffset>
                </wp:positionH>
                <wp:positionV relativeFrom="paragraph">
                  <wp:posOffset>121285</wp:posOffset>
                </wp:positionV>
                <wp:extent cx="5981700" cy="5269230"/>
                <wp:effectExtent l="0" t="0" r="0" b="7620"/>
                <wp:wrapNone/>
                <wp:docPr id="11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26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00E19" w14:textId="49526A26" w:rsidR="001666FD" w:rsidRDefault="00DF581B" w:rsidP="00166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75A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1666FD" w:rsidRPr="00B904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only thing we can count on in healthcare is CHANGE! </w:t>
                            </w:r>
                          </w:p>
                          <w:p w14:paraId="79BF0D1E" w14:textId="77777777" w:rsidR="000C04E0" w:rsidRPr="00B90433" w:rsidRDefault="000C04E0" w:rsidP="00166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C7E7E69" w14:textId="4BAEB00F" w:rsidR="001666FD" w:rsidRDefault="000C04E0" w:rsidP="00166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want to thank our membership for spending this</w:t>
                            </w:r>
                            <w:r w:rsidR="001666FD" w:rsidRPr="00B904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exclusively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virtual year with us.</w:t>
                            </w:r>
                          </w:p>
                          <w:p w14:paraId="07A50941" w14:textId="77777777" w:rsidR="000C04E0" w:rsidRDefault="000C04E0" w:rsidP="00166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C4449C" w14:textId="77777777" w:rsidR="001666FD" w:rsidRDefault="001666FD" w:rsidP="00166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REMINDER NOTICE</w:t>
                            </w:r>
                          </w:p>
                          <w:p w14:paraId="0388CC93" w14:textId="52C4532F" w:rsidR="001666FD" w:rsidRDefault="001666FD" w:rsidP="00166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mark your calendars for the </w:t>
                            </w:r>
                            <w:r w:rsidR="000C04E0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EC11FC">
                              <w:rPr>
                                <w:rFonts w:ascii="Arial" w:hAnsi="Arial" w:cs="Arial"/>
                                <w:b/>
                              </w:rPr>
                              <w:t>ast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MRCA webinar session</w:t>
                            </w:r>
                            <w:r w:rsidR="00EC11FC">
                              <w:rPr>
                                <w:rFonts w:ascii="Arial" w:hAnsi="Arial" w:cs="Arial"/>
                                <w:b/>
                              </w:rPr>
                              <w:t xml:space="preserve"> for 20/21</w:t>
                            </w:r>
                            <w:r w:rsidR="00B572FB">
                              <w:rPr>
                                <w:rFonts w:ascii="Arial" w:hAnsi="Arial" w:cs="Arial"/>
                                <w:b/>
                              </w:rPr>
                              <w:t>!</w:t>
                            </w:r>
                          </w:p>
                          <w:p w14:paraId="3143E199" w14:textId="321CC3D9" w:rsidR="00E764D0" w:rsidRDefault="00E76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DB7632" w14:textId="1892C5A2" w:rsidR="0054364A" w:rsidRPr="00796FAB" w:rsidRDefault="00853A84" w:rsidP="00EC1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69466307"/>
                            <w:bookmarkStart w:id="1" w:name="_Hlk69464290"/>
                            <w:r>
                              <w:rPr>
                                <w:rFonts w:ascii="Arial" w:hAnsi="Arial" w:cs="Arial"/>
                                <w:b/>
                              </w:rPr>
                              <w:t>Our presenter</w:t>
                            </w:r>
                            <w:r w:rsidR="00C10840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 </w:t>
                            </w:r>
                            <w:r w:rsidR="00EC11FC">
                              <w:rPr>
                                <w:rFonts w:ascii="Arial" w:hAnsi="Arial" w:cs="Arial"/>
                                <w:b/>
                              </w:rPr>
                              <w:t>May 21</w:t>
                            </w:r>
                            <w:r w:rsidR="00EC11FC" w:rsidRPr="00EC11FC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 w:rsidR="00B572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D57D1">
                              <w:rPr>
                                <w:rFonts w:ascii="Arial" w:hAnsi="Arial" w:cs="Arial"/>
                                <w:b/>
                              </w:rPr>
                              <w:t>2021</w:t>
                            </w:r>
                            <w:proofErr w:type="gramEnd"/>
                            <w:r w:rsidR="00797D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10840">
                              <w:rPr>
                                <w:rFonts w:ascii="Arial" w:hAnsi="Arial" w:cs="Arial"/>
                                <w:b/>
                              </w:rPr>
                              <w:t>are</w:t>
                            </w:r>
                            <w:r w:rsidR="006D065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F3D28C7" w14:textId="77777777" w:rsidR="00345CF6" w:rsidRDefault="00345CF6" w:rsidP="00345CF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D04F95" w14:textId="42A3F11D" w:rsidR="00A95F1F" w:rsidRDefault="00EC11FC" w:rsidP="00EC11F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1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Jason </w:t>
                            </w:r>
                            <w:r w:rsidRPr="00EC11FC">
                              <w:rPr>
                                <w:rFonts w:ascii="Arial" w:hAnsi="Arial" w:cs="Arial"/>
                                <w:b/>
                              </w:rPr>
                              <w:t>Kotecki</w:t>
                            </w:r>
                            <w:r w:rsidRPr="00EC11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5F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Artist, Author and Motivational Speaker</w:t>
                            </w:r>
                            <w:r w:rsidR="00A95F1F"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14:paraId="216E3839" w14:textId="222956FF" w:rsidR="00EC11FC" w:rsidRPr="00A95F1F" w:rsidRDefault="00A95F1F" w:rsidP="00EC11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Escape Adulthood, </w:t>
                            </w:r>
                            <w:r w:rsidR="00EC11FC" w:rsidRPr="00A95F1F">
                              <w:rPr>
                                <w:sz w:val="22"/>
                                <w:szCs w:val="22"/>
                              </w:rPr>
                              <w:t xml:space="preserve">Jason’s TEDx talk: </w:t>
                            </w:r>
                            <w:hyperlink r:id="rId9" w:history="1">
                              <w:r w:rsidR="00EC11FC" w:rsidRPr="00A95F1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https://youtu.be/yg1dTKh0RRo</w:t>
                              </w:r>
                            </w:hyperlink>
                          </w:p>
                          <w:p w14:paraId="66CC8DB9" w14:textId="77777777" w:rsidR="00A95F1F" w:rsidRDefault="00A95F1F" w:rsidP="00EC11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7F15C55" w14:textId="2DA67B15" w:rsidR="00A95F1F" w:rsidRDefault="00A95F1F" w:rsidP="00EC11F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11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"A Chance of Awesome: How Changing the Way You See Changes Everything”</w:t>
                            </w:r>
                          </w:p>
                          <w:p w14:paraId="5D892207" w14:textId="2052D838" w:rsidR="004E080C" w:rsidRPr="00EC11FC" w:rsidRDefault="00A95F1F" w:rsidP="00EC11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2F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EC11FC" w:rsidRPr="000F2F5F">
                              <w:rPr>
                                <w:sz w:val="22"/>
                                <w:szCs w:val="22"/>
                              </w:rPr>
                              <w:t>Ha</w:t>
                            </w:r>
                            <w:r w:rsidR="00EC11FC" w:rsidRPr="00EC11FC">
                              <w:rPr>
                                <w:sz w:val="22"/>
                                <w:szCs w:val="22"/>
                              </w:rPr>
                              <w:t xml:space="preserve">s the stress of everything left you feeling worn down, exhausted and lost? Sometimes all you need is a little nudge from someone with a fresh perspective, someone who points out the answer that was there the whole time. This program is that little nudge and a great fit for anyone feeling discouraged and stuck amidst this continual season of intense change and uncertainty. You’ll learn how to recognize opportunities in </w:t>
                            </w:r>
                            <w:proofErr w:type="gramStart"/>
                            <w:r w:rsidR="00EC11FC" w:rsidRPr="00EC11FC">
                              <w:rPr>
                                <w:sz w:val="22"/>
                                <w:szCs w:val="22"/>
                              </w:rPr>
                              <w:t>road blocks</w:t>
                            </w:r>
                            <w:proofErr w:type="gramEnd"/>
                            <w:r w:rsidR="00EC11FC" w:rsidRPr="00EC11FC">
                              <w:rPr>
                                <w:sz w:val="22"/>
                                <w:szCs w:val="22"/>
                              </w:rPr>
                              <w:t xml:space="preserve"> and how to see dead ends as new beginnings. Because the difference between success and failure is not luck, it’s looking at your world in a whole new way! So come ready to spark some new ideas — and grab onto them. Remember, the people who see silver linings are the</w:t>
                            </w:r>
                            <w:r w:rsidR="002A52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1FC" w:rsidRPr="00EC11FC">
                              <w:rPr>
                                <w:sz w:val="22"/>
                                <w:szCs w:val="22"/>
                              </w:rPr>
                              <w:t>ones looking for them!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0F2F5F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0DA94230" w14:textId="12AF4129" w:rsidR="00EC11FC" w:rsidRDefault="000F2F5F" w:rsidP="00EC11FC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CF10F" wp14:editId="38C89462">
                                  <wp:extent cx="2106778" cy="1276339"/>
                                  <wp:effectExtent l="0" t="0" r="8255" b="635"/>
                                  <wp:docPr id="3" name="Picture 3" descr="100% Chance of Awes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00% Chance of Awes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5889" cy="1342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00E67" w14:textId="247E2F71" w:rsidR="000F2F5F" w:rsidRPr="00EC11FC" w:rsidRDefault="000F2F5F" w:rsidP="00EC11FC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bookmarkEnd w:id="0"/>
                          <w:bookmarkEnd w:id="1"/>
                          <w:tbl>
                            <w:tblPr>
                              <w:tblW w:w="4984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18"/>
                            </w:tblGrid>
                            <w:tr w:rsidR="006D0651" w14:paraId="22DDE5EA" w14:textId="77777777" w:rsidTr="00A95F1F">
                              <w:trPr>
                                <w:trHeight w:val="36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  <w:vAlign w:val="center"/>
                                </w:tcPr>
                                <w:p w14:paraId="041E8B98" w14:textId="53D7BAA7" w:rsidR="006D0651" w:rsidRDefault="006D0651" w:rsidP="00A95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D0651" w14:paraId="39FF02B3" w14:textId="77777777" w:rsidTr="00A95F1F">
                              <w:trPr>
                                <w:trHeight w:val="36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  <w:vAlign w:val="center"/>
                                </w:tcPr>
                                <w:p w14:paraId="0A31F7E0" w14:textId="77777777" w:rsidR="006D0651" w:rsidRPr="006D0651" w:rsidRDefault="006D0651" w:rsidP="006D065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F74DF" w14:paraId="67CAAE22" w14:textId="77777777" w:rsidTr="00A95F1F">
                              <w:trPr>
                                <w:trHeight w:val="36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  <w:vAlign w:val="center"/>
                                  <w:hideMark/>
                                </w:tcPr>
                                <w:p w14:paraId="49374123" w14:textId="77777777" w:rsidR="00EF74DF" w:rsidRDefault="00EF74DF" w:rsidP="00EF74D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F74DF" w14:paraId="6172AE3E" w14:textId="77777777" w:rsidTr="00A95F1F">
                              <w:trPr>
                                <w:tblCellSpacing w:w="0" w:type="dxa"/>
                                <w:hidden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  <w:vAlign w:val="center"/>
                                </w:tcPr>
                                <w:p w14:paraId="797B0A12" w14:textId="77777777" w:rsidR="00EF74DF" w:rsidRDefault="00EF74DF" w:rsidP="00EF74DF">
                                  <w:pPr>
                                    <w:rPr>
                                      <w:rFonts w:ascii="Calibri" w:eastAsiaTheme="minorHAnsi" w:hAnsi="Calibri" w:cs="Calibri"/>
                                      <w:vanish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8"/>
                                  </w:tblGrid>
                                  <w:tr w:rsidR="00EF74DF" w14:paraId="1EC41E90" w14:textId="77777777">
                                    <w:trPr>
                                      <w:trHeight w:val="660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37965EEB" w14:textId="77777777" w:rsidR="00EF74DF" w:rsidRDefault="00EF74DF" w:rsidP="00EF74DF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64D52ED6" w14:textId="77777777" w:rsidR="00EF74DF" w:rsidRDefault="00EF74DF" w:rsidP="00EF74DF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9A9DBE" w14:textId="77777777" w:rsidR="00EF74DF" w:rsidRPr="00853A84" w:rsidRDefault="00EF74DF" w:rsidP="00853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BBA82B" w14:textId="77777777" w:rsidR="00853A84" w:rsidRPr="00853A84" w:rsidRDefault="00853A84" w:rsidP="00853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D17CAC" w14:textId="77777777" w:rsidR="00DF581B" w:rsidRPr="00B16209" w:rsidRDefault="00AD5825" w:rsidP="00DD7BDE">
                            <w:pPr>
                              <w:ind w:left="2160" w:hanging="216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2F75A3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3D60F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DF581B" w:rsidRPr="00B16209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                                      </w:t>
                            </w:r>
                          </w:p>
                          <w:p w14:paraId="38A882AA" w14:textId="77777777" w:rsidR="00DF581B" w:rsidRPr="000A4D5B" w:rsidRDefault="00DF581B" w:rsidP="00AE077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0A4D5B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                           </w:t>
                            </w:r>
                          </w:p>
                          <w:p w14:paraId="10351289" w14:textId="6B20D8BD" w:rsidR="00C608ED" w:rsidRPr="00853A84" w:rsidRDefault="00DF581B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0A4D5B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04ADA"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margin-left:52.8pt;margin-top:9.55pt;width:471pt;height:41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" filled="f" stroked="f">
                <v:textbox>
                  <w:txbxContent>
                    <w:p w14:paraId="31700E19" w14:textId="49526A26" w:rsidR="001666FD" w:rsidRDefault="00DF581B" w:rsidP="001666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75A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1666FD" w:rsidRPr="00B90433">
                        <w:rPr>
                          <w:rFonts w:ascii="Arial" w:hAnsi="Arial" w:cs="Arial"/>
                          <w:b/>
                          <w:bCs/>
                        </w:rPr>
                        <w:t xml:space="preserve">The only thing we can count on in healthcare is CHANGE! </w:t>
                      </w:r>
                    </w:p>
                    <w:p w14:paraId="79BF0D1E" w14:textId="77777777" w:rsidR="000C04E0" w:rsidRPr="00B90433" w:rsidRDefault="000C04E0" w:rsidP="001666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C7E7E69" w14:textId="4BAEB00F" w:rsidR="001666FD" w:rsidRDefault="000C04E0" w:rsidP="001666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 want to thank our membership for spending this</w:t>
                      </w:r>
                      <w:r w:rsidR="001666FD" w:rsidRPr="00B90433">
                        <w:rPr>
                          <w:rFonts w:ascii="Arial" w:hAnsi="Arial" w:cs="Arial"/>
                          <w:b/>
                          <w:bCs/>
                        </w:rPr>
                        <w:t xml:space="preserve"> exclusively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virtual year with us.</w:t>
                      </w:r>
                    </w:p>
                    <w:p w14:paraId="07A50941" w14:textId="77777777" w:rsidR="000C04E0" w:rsidRDefault="000C04E0" w:rsidP="001666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C4449C" w14:textId="77777777" w:rsidR="001666FD" w:rsidRDefault="001666FD" w:rsidP="001666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REMINDER NOTICE</w:t>
                      </w:r>
                    </w:p>
                    <w:p w14:paraId="0388CC93" w14:textId="52C4532F" w:rsidR="001666FD" w:rsidRDefault="001666FD" w:rsidP="001666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mark your calendars for the </w:t>
                      </w:r>
                      <w:r w:rsidR="000C04E0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EC11FC">
                        <w:rPr>
                          <w:rFonts w:ascii="Arial" w:hAnsi="Arial" w:cs="Arial"/>
                          <w:b/>
                        </w:rPr>
                        <w:t>ast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MRCA webinar session</w:t>
                      </w:r>
                      <w:r w:rsidR="00EC11FC">
                        <w:rPr>
                          <w:rFonts w:ascii="Arial" w:hAnsi="Arial" w:cs="Arial"/>
                          <w:b/>
                        </w:rPr>
                        <w:t xml:space="preserve"> for 20/21</w:t>
                      </w:r>
                      <w:r w:rsidR="00B572FB">
                        <w:rPr>
                          <w:rFonts w:ascii="Arial" w:hAnsi="Arial" w:cs="Arial"/>
                          <w:b/>
                        </w:rPr>
                        <w:t>!</w:t>
                      </w:r>
                    </w:p>
                    <w:p w14:paraId="3143E199" w14:textId="321CC3D9" w:rsidR="00E764D0" w:rsidRDefault="00E764D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DB7632" w14:textId="1892C5A2" w:rsidR="0054364A" w:rsidRPr="00796FAB" w:rsidRDefault="00853A84" w:rsidP="00EC11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2" w:name="_Hlk69466307"/>
                      <w:bookmarkStart w:id="3" w:name="_Hlk69464290"/>
                      <w:r>
                        <w:rPr>
                          <w:rFonts w:ascii="Arial" w:hAnsi="Arial" w:cs="Arial"/>
                          <w:b/>
                        </w:rPr>
                        <w:t>Our presenter</w:t>
                      </w:r>
                      <w:r w:rsidR="00C10840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 </w:t>
                      </w:r>
                      <w:r w:rsidR="00EC11FC">
                        <w:rPr>
                          <w:rFonts w:ascii="Arial" w:hAnsi="Arial" w:cs="Arial"/>
                          <w:b/>
                        </w:rPr>
                        <w:t>May 21</w:t>
                      </w:r>
                      <w:r w:rsidR="00EC11FC" w:rsidRPr="00EC11FC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proofErr w:type="gramStart"/>
                      <w:r w:rsidR="00B572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D57D1">
                        <w:rPr>
                          <w:rFonts w:ascii="Arial" w:hAnsi="Arial" w:cs="Arial"/>
                          <w:b/>
                        </w:rPr>
                        <w:t>2021</w:t>
                      </w:r>
                      <w:proofErr w:type="gramEnd"/>
                      <w:r w:rsidR="00797D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10840">
                        <w:rPr>
                          <w:rFonts w:ascii="Arial" w:hAnsi="Arial" w:cs="Arial"/>
                          <w:b/>
                        </w:rPr>
                        <w:t>are</w:t>
                      </w:r>
                      <w:r w:rsidR="006D065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F3D28C7" w14:textId="77777777" w:rsidR="00345CF6" w:rsidRDefault="00345CF6" w:rsidP="00345CF6">
                      <w:pPr>
                        <w:pStyle w:val="ListParagrap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6D04F95" w14:textId="42A3F11D" w:rsidR="00A95F1F" w:rsidRDefault="00EC11FC" w:rsidP="00EC11F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1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Jason </w:t>
                      </w:r>
                      <w:r w:rsidRPr="00EC11FC">
                        <w:rPr>
                          <w:rFonts w:ascii="Arial" w:hAnsi="Arial" w:cs="Arial"/>
                          <w:b/>
                        </w:rPr>
                        <w:t>Kotecki</w:t>
                      </w:r>
                      <w:r w:rsidRPr="00EC11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95F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Artist, Author and Motivational Speaker</w:t>
                      </w:r>
                      <w:r w:rsidR="00A95F1F">
                        <w:rPr>
                          <w:noProof/>
                        </w:rPr>
                        <w:t xml:space="preserve">               </w:t>
                      </w:r>
                    </w:p>
                    <w:p w14:paraId="216E3839" w14:textId="222956FF" w:rsidR="00EC11FC" w:rsidRPr="00A95F1F" w:rsidRDefault="00A95F1F" w:rsidP="00EC11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Escape Adulthood, </w:t>
                      </w:r>
                      <w:r w:rsidR="00EC11FC" w:rsidRPr="00A95F1F">
                        <w:rPr>
                          <w:sz w:val="22"/>
                          <w:szCs w:val="22"/>
                        </w:rPr>
                        <w:t xml:space="preserve">Jason’s TEDx talk: </w:t>
                      </w:r>
                      <w:hyperlink r:id="rId11" w:history="1">
                        <w:r w:rsidR="00EC11FC" w:rsidRPr="00A95F1F">
                          <w:rPr>
                            <w:rStyle w:val="Hyperlink"/>
                            <w:sz w:val="22"/>
                            <w:szCs w:val="22"/>
                          </w:rPr>
                          <w:t>https://youtu.be/yg1dTKh0RRo</w:t>
                        </w:r>
                      </w:hyperlink>
                    </w:p>
                    <w:p w14:paraId="66CC8DB9" w14:textId="77777777" w:rsidR="00A95F1F" w:rsidRDefault="00A95F1F" w:rsidP="00EC11F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17F15C55" w14:textId="2DA67B15" w:rsidR="00A95F1F" w:rsidRDefault="00A95F1F" w:rsidP="00EC11F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C11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"A Chance of Awesome: How Changing the Way You See Changes Everything”</w:t>
                      </w:r>
                    </w:p>
                    <w:p w14:paraId="5D892207" w14:textId="2052D838" w:rsidR="004E080C" w:rsidRPr="00EC11FC" w:rsidRDefault="00A95F1F" w:rsidP="00EC11FC">
                      <w:pPr>
                        <w:rPr>
                          <w:sz w:val="22"/>
                          <w:szCs w:val="22"/>
                        </w:rPr>
                      </w:pPr>
                      <w:r w:rsidRPr="000F2F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EC11FC" w:rsidRPr="000F2F5F">
                        <w:rPr>
                          <w:sz w:val="22"/>
                          <w:szCs w:val="22"/>
                        </w:rPr>
                        <w:t>Ha</w:t>
                      </w:r>
                      <w:r w:rsidR="00EC11FC" w:rsidRPr="00EC11FC">
                        <w:rPr>
                          <w:sz w:val="22"/>
                          <w:szCs w:val="22"/>
                        </w:rPr>
                        <w:t xml:space="preserve">s the stress of everything left you feeling worn down, exhausted and lost? Sometimes all you need is a little nudge from someone with a fresh perspective, someone who points out the answer that was there the whole time. This program is that little nudge and a great fit for anyone feeling discouraged and stuck amidst this continual season of intense change and uncertainty. You’ll learn how to recognize opportunities in </w:t>
                      </w:r>
                      <w:proofErr w:type="gramStart"/>
                      <w:r w:rsidR="00EC11FC" w:rsidRPr="00EC11FC">
                        <w:rPr>
                          <w:sz w:val="22"/>
                          <w:szCs w:val="22"/>
                        </w:rPr>
                        <w:t>road blocks</w:t>
                      </w:r>
                      <w:proofErr w:type="gramEnd"/>
                      <w:r w:rsidR="00EC11FC" w:rsidRPr="00EC11FC">
                        <w:rPr>
                          <w:sz w:val="22"/>
                          <w:szCs w:val="22"/>
                        </w:rPr>
                        <w:t xml:space="preserve"> and how to see dead ends as new beginnings. Because the difference between success and failure is not luck, it’s looking at your world in a whole new way! So come ready to spark some new ideas — and grab onto them. Remember, the people who see silver linings are the</w:t>
                      </w:r>
                      <w:r w:rsidR="002A521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C11FC" w:rsidRPr="00EC11FC">
                        <w:rPr>
                          <w:sz w:val="22"/>
                          <w:szCs w:val="22"/>
                        </w:rPr>
                        <w:t>ones looking for them!</w:t>
                      </w:r>
                      <w:r>
                        <w:rPr>
                          <w:sz w:val="22"/>
                          <w:szCs w:val="22"/>
                        </w:rPr>
                        <w:t>”</w:t>
                      </w:r>
                      <w:r w:rsidR="000F2F5F"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0DA94230" w14:textId="12AF4129" w:rsidR="00EC11FC" w:rsidRDefault="000F2F5F" w:rsidP="00EC11FC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4CF10F" wp14:editId="38C89462">
                            <wp:extent cx="2106778" cy="1276339"/>
                            <wp:effectExtent l="0" t="0" r="8255" b="635"/>
                            <wp:docPr id="3" name="Picture 3" descr="100% Chance of Awes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00% Chance of Awes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5889" cy="1342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00E67" w14:textId="247E2F71" w:rsidR="000F2F5F" w:rsidRPr="00EC11FC" w:rsidRDefault="000F2F5F" w:rsidP="00EC11FC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bookmarkEnd w:id="2"/>
                    <w:bookmarkEnd w:id="3"/>
                    <w:tbl>
                      <w:tblPr>
                        <w:tblW w:w="4984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18"/>
                      </w:tblGrid>
                      <w:tr w:rsidR="006D0651" w14:paraId="22DDE5EA" w14:textId="77777777" w:rsidTr="00A95F1F">
                        <w:trPr>
                          <w:trHeight w:val="360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300" w:type="dxa"/>
                              <w:bottom w:w="0" w:type="dxa"/>
                              <w:right w:w="300" w:type="dxa"/>
                            </w:tcMar>
                            <w:vAlign w:val="center"/>
                          </w:tcPr>
                          <w:p w14:paraId="041E8B98" w14:textId="53D7BAA7" w:rsidR="006D0651" w:rsidRDefault="006D0651" w:rsidP="00A95F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D0651" w14:paraId="39FF02B3" w14:textId="77777777" w:rsidTr="00A95F1F">
                        <w:trPr>
                          <w:trHeight w:val="360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300" w:type="dxa"/>
                              <w:bottom w:w="0" w:type="dxa"/>
                              <w:right w:w="300" w:type="dxa"/>
                            </w:tcMar>
                            <w:vAlign w:val="center"/>
                          </w:tcPr>
                          <w:p w14:paraId="0A31F7E0" w14:textId="77777777" w:rsidR="006D0651" w:rsidRPr="006D0651" w:rsidRDefault="006D0651" w:rsidP="006D0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F74DF" w14:paraId="67CAAE22" w14:textId="77777777" w:rsidTr="00A95F1F">
                        <w:trPr>
                          <w:trHeight w:val="360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300" w:type="dxa"/>
                              <w:bottom w:w="0" w:type="dxa"/>
                              <w:right w:w="300" w:type="dxa"/>
                            </w:tcMar>
                            <w:vAlign w:val="center"/>
                            <w:hideMark/>
                          </w:tcPr>
                          <w:p w14:paraId="49374123" w14:textId="77777777" w:rsidR="00EF74DF" w:rsidRDefault="00EF74DF" w:rsidP="00EF74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EF74DF" w14:paraId="6172AE3E" w14:textId="77777777" w:rsidTr="00A95F1F">
                        <w:trPr>
                          <w:tblCellSpacing w:w="0" w:type="dxa"/>
                          <w:hidden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300" w:type="dxa"/>
                              <w:bottom w:w="0" w:type="dxa"/>
                              <w:right w:w="300" w:type="dxa"/>
                            </w:tcMar>
                            <w:vAlign w:val="center"/>
                          </w:tcPr>
                          <w:p w14:paraId="797B0A12" w14:textId="77777777" w:rsidR="00EF74DF" w:rsidRDefault="00EF74DF" w:rsidP="00EF74DF">
                            <w:pPr>
                              <w:rPr>
                                <w:rFonts w:ascii="Calibri" w:eastAsiaTheme="minorHAnsi" w:hAnsi="Calibri" w:cs="Calibri"/>
                                <w:vanish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8"/>
                            </w:tblGrid>
                            <w:tr w:rsidR="00EF74DF" w14:paraId="1EC41E90" w14:textId="77777777">
                              <w:trPr>
                                <w:trHeight w:val="66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965EEB" w14:textId="77777777" w:rsidR="00EF74DF" w:rsidRDefault="00EF74DF" w:rsidP="00EF74D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4D52ED6" w14:textId="77777777" w:rsidR="00EF74DF" w:rsidRDefault="00EF74DF" w:rsidP="00EF74D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A9A9DBE" w14:textId="77777777" w:rsidR="00EF74DF" w:rsidRPr="00853A84" w:rsidRDefault="00EF74DF" w:rsidP="00853A8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BBA82B" w14:textId="77777777" w:rsidR="00853A84" w:rsidRPr="00853A84" w:rsidRDefault="00853A84" w:rsidP="00853A8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D17CAC" w14:textId="77777777" w:rsidR="00DF581B" w:rsidRPr="00B16209" w:rsidRDefault="00AD5825" w:rsidP="00DD7BDE">
                      <w:pPr>
                        <w:ind w:left="2160" w:hanging="2160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2F75A3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3D60F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DF581B" w:rsidRPr="00B16209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                                      </w:t>
                      </w:r>
                    </w:p>
                    <w:p w14:paraId="38A882AA" w14:textId="77777777" w:rsidR="00DF581B" w:rsidRPr="000A4D5B" w:rsidRDefault="00DF581B" w:rsidP="00AE077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0A4D5B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                           </w:t>
                      </w:r>
                    </w:p>
                    <w:p w14:paraId="10351289" w14:textId="6B20D8BD" w:rsidR="00C608ED" w:rsidRPr="00853A84" w:rsidRDefault="00DF581B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0A4D5B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C527FC" w14:textId="20DB5594" w:rsidR="00465FD0" w:rsidRDefault="00465FD0" w:rsidP="002A3002">
      <w:pPr>
        <w:shd w:val="clear" w:color="auto" w:fill="FFFFFF"/>
        <w:spacing w:line="225" w:lineRule="atLeast"/>
        <w:rPr>
          <w:rFonts w:ascii="Zapf Calligraphic 801 SWA" w:hAnsi="Zapf Calligraphic 801 SWA"/>
          <w:b/>
          <w:i/>
          <w:iCs/>
          <w:color w:val="006666"/>
          <w:sz w:val="48"/>
        </w:rPr>
      </w:pPr>
    </w:p>
    <w:p w14:paraId="1C9BD547" w14:textId="0C9CFD85" w:rsidR="00465FD0" w:rsidRPr="00071633" w:rsidRDefault="000A7C54" w:rsidP="002A3002">
      <w:pPr>
        <w:shd w:val="clear" w:color="auto" w:fill="FFFFFF"/>
        <w:spacing w:line="225" w:lineRule="atLeast"/>
        <w:rPr>
          <w:rFonts w:ascii="Zapf Calligraphic 801 SWA" w:hAnsi="Zapf Calligraphic 801 SWA"/>
          <w:i/>
          <w:iCs/>
          <w:color w:val="006666"/>
          <w:sz w:val="48"/>
        </w:rPr>
      </w:pPr>
      <w:r w:rsidRPr="00071633">
        <w:rPr>
          <w:rFonts w:ascii="Zapf Calligraphic 801 SWA" w:hAnsi="Zapf Calligraphic 801 SWA"/>
          <w:i/>
          <w:iCs/>
          <w:noProof/>
          <w:color w:val="006666"/>
          <w:sz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D9D322" wp14:editId="7FA26DB0">
                <wp:simplePos x="0" y="0"/>
                <wp:positionH relativeFrom="column">
                  <wp:posOffset>-495300</wp:posOffset>
                </wp:positionH>
                <wp:positionV relativeFrom="paragraph">
                  <wp:posOffset>134620</wp:posOffset>
                </wp:positionV>
                <wp:extent cx="1650365" cy="2324100"/>
                <wp:effectExtent l="0" t="0" r="0" b="0"/>
                <wp:wrapNone/>
                <wp:docPr id="8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803E" w14:textId="77777777" w:rsidR="00DF581B" w:rsidRDefault="00DF581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D322" id="Text Box 639" o:spid="_x0000_s1027" type="#_x0000_t202" style="position:absolute;margin-left:-39pt;margin-top:10.6pt;width:129.95pt;height:183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" filled="f" stroked="f">
                <v:textbox>
                  <w:txbxContent>
                    <w:p w14:paraId="44DD803E" w14:textId="77777777" w:rsidR="00DF581B" w:rsidRDefault="00DF581B"/>
                  </w:txbxContent>
                </v:textbox>
              </v:shape>
            </w:pict>
          </mc:Fallback>
        </mc:AlternateContent>
      </w:r>
    </w:p>
    <w:p w14:paraId="58FFAAC0" w14:textId="41596B7B" w:rsidR="00C02C34" w:rsidRDefault="00C02C34" w:rsidP="002A3002">
      <w:pPr>
        <w:shd w:val="clear" w:color="auto" w:fill="FFFFFF"/>
        <w:spacing w:line="225" w:lineRule="atLeast"/>
        <w:rPr>
          <w:rFonts w:ascii="Zapf Calligraphic 801 SWA" w:hAnsi="Zapf Calligraphic 801 SWA"/>
          <w:b/>
          <w:i/>
          <w:iCs/>
          <w:color w:val="006666"/>
          <w:sz w:val="48"/>
        </w:rPr>
      </w:pPr>
    </w:p>
    <w:p w14:paraId="63467D76" w14:textId="23EF0CEE" w:rsidR="00465FD0" w:rsidRDefault="00465FD0" w:rsidP="002A3002">
      <w:pPr>
        <w:shd w:val="clear" w:color="auto" w:fill="FFFFFF"/>
        <w:spacing w:line="225" w:lineRule="atLeast"/>
        <w:rPr>
          <w:rFonts w:ascii="Zapf Calligraphic 801 SWA" w:hAnsi="Zapf Calligraphic 801 SWA"/>
          <w:b/>
          <w:i/>
          <w:iCs/>
          <w:color w:val="006666"/>
          <w:sz w:val="48"/>
        </w:rPr>
      </w:pPr>
    </w:p>
    <w:p w14:paraId="2247FF6C" w14:textId="77777777" w:rsidR="00465FD0" w:rsidRDefault="0034078B" w:rsidP="002A3002">
      <w:pPr>
        <w:shd w:val="clear" w:color="auto" w:fill="FFFFFF"/>
        <w:spacing w:line="225" w:lineRule="atLeast"/>
        <w:rPr>
          <w:rFonts w:ascii="Zapf Calligraphic 801 SWA" w:hAnsi="Zapf Calligraphic 801 SWA"/>
          <w:b/>
          <w:i/>
          <w:iCs/>
          <w:color w:val="006666"/>
          <w:sz w:val="48"/>
        </w:rPr>
      </w:pPr>
      <w:r>
        <w:rPr>
          <w:rFonts w:ascii="Zapf Calligraphic 801 SWA" w:hAnsi="Zapf Calligraphic 801 SWA"/>
          <w:b/>
          <w:i/>
          <w:iCs/>
          <w:noProof/>
          <w:color w:val="006666"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42F5B" wp14:editId="0069A6AE">
                <wp:simplePos x="0" y="0"/>
                <wp:positionH relativeFrom="column">
                  <wp:posOffset>151765</wp:posOffset>
                </wp:positionH>
                <wp:positionV relativeFrom="paragraph">
                  <wp:posOffset>7341870</wp:posOffset>
                </wp:positionV>
                <wp:extent cx="1228725" cy="1520190"/>
                <wp:effectExtent l="0" t="3175" r="63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B7F8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7C91F8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F8931C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3085F7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905682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5383C7" w14:textId="77777777" w:rsidR="0034078B" w:rsidRPr="00E04E46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04E46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PRIZE DRAWINGS FOLLOWING THE AFTERNOON SESSION</w:t>
                            </w:r>
                          </w:p>
                          <w:p w14:paraId="66F35F3A" w14:textId="77777777" w:rsidR="0034078B" w:rsidRPr="007F5648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2F5B" id="Text Box 22" o:spid="_x0000_s1028" type="#_x0000_t202" style="position:absolute;margin-left:11.95pt;margin-top:578.1pt;width:96.75pt;height:1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" filled="f" stroked="f">
                <v:textbox>
                  <w:txbxContent>
                    <w:p w14:paraId="5776B7F8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007C91F8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45F8931C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6C3085F7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1C905682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685383C7" w14:textId="77777777" w:rsidR="0034078B" w:rsidRPr="00E04E46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04E46"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</w:rPr>
                        <w:t>PRIZE DRAWINGS FOLLOWING THE AFTERNOON SESSION</w:t>
                      </w:r>
                    </w:p>
                    <w:p w14:paraId="66F35F3A" w14:textId="77777777" w:rsidR="0034078B" w:rsidRPr="007F5648" w:rsidRDefault="0034078B" w:rsidP="0034078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Zapf Calligraphic 801 SWA" w:hAnsi="Zapf Calligraphic 801 SWA"/>
          <w:b/>
          <w:i/>
          <w:iCs/>
          <w:noProof/>
          <w:color w:val="006666"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C14FC" wp14:editId="662DF517">
                <wp:simplePos x="0" y="0"/>
                <wp:positionH relativeFrom="column">
                  <wp:posOffset>151765</wp:posOffset>
                </wp:positionH>
                <wp:positionV relativeFrom="paragraph">
                  <wp:posOffset>7341870</wp:posOffset>
                </wp:positionV>
                <wp:extent cx="1228725" cy="1520190"/>
                <wp:effectExtent l="0" t="3175" r="63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7992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2F974E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CC46D4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C61566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2FB07D" w14:textId="77777777" w:rsidR="0034078B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927B5C" w14:textId="77777777" w:rsidR="0034078B" w:rsidRPr="00E04E46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04E46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PRIZE DRAWINGS FOLLOWING THE AFTERNOON SESSION</w:t>
                            </w:r>
                          </w:p>
                          <w:p w14:paraId="12934AFF" w14:textId="77777777" w:rsidR="0034078B" w:rsidRPr="007F5648" w:rsidRDefault="0034078B" w:rsidP="0034078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14FC" id="Text Box 19" o:spid="_x0000_s1029" type="#_x0000_t202" style="position:absolute;margin-left:11.95pt;margin-top:578.1pt;width:96.75pt;height:1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" filled="f" stroked="f">
                <v:textbox>
                  <w:txbxContent>
                    <w:p w14:paraId="0CE77992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272F974E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67CC46D4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22C61566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242FB07D" w14:textId="77777777" w:rsidR="0034078B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54927B5C" w14:textId="77777777" w:rsidR="0034078B" w:rsidRPr="00E04E46" w:rsidRDefault="0034078B" w:rsidP="0034078B">
                      <w:pPr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04E46"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</w:rPr>
                        <w:t>PRIZE DRAWINGS FOLLOWING THE AFTERNOON SESSION</w:t>
                      </w:r>
                    </w:p>
                    <w:p w14:paraId="12934AFF" w14:textId="77777777" w:rsidR="0034078B" w:rsidRPr="007F5648" w:rsidRDefault="0034078B" w:rsidP="0034078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E86C2" w14:textId="77777777" w:rsidR="00465FD0" w:rsidRDefault="00465FD0" w:rsidP="002A3002">
      <w:pPr>
        <w:shd w:val="clear" w:color="auto" w:fill="FFFFFF"/>
        <w:spacing w:line="225" w:lineRule="atLeast"/>
        <w:rPr>
          <w:rFonts w:ascii="Zapf Calligraphic 801 SWA" w:hAnsi="Zapf Calligraphic 801 SWA"/>
          <w:b/>
          <w:i/>
          <w:iCs/>
          <w:color w:val="006666"/>
          <w:sz w:val="48"/>
        </w:rPr>
      </w:pPr>
    </w:p>
    <w:p w14:paraId="1124A6FB" w14:textId="77777777" w:rsidR="009C7C87" w:rsidRDefault="009C7C87" w:rsidP="001D385F">
      <w:pPr>
        <w:ind w:left="2160"/>
        <w:rPr>
          <w:rFonts w:ascii="Arial" w:hAnsi="Arial" w:cs="Arial"/>
          <w:b/>
        </w:rPr>
      </w:pPr>
    </w:p>
    <w:p w14:paraId="64350C19" w14:textId="1882FE97" w:rsidR="004F6AEF" w:rsidRDefault="004F6AEF" w:rsidP="004F6AEF">
      <w:pPr>
        <w:rPr>
          <w:rFonts w:ascii="Arial" w:hAnsi="Arial" w:cs="Arial"/>
          <w:b/>
        </w:rPr>
      </w:pPr>
    </w:p>
    <w:p w14:paraId="746D936F" w14:textId="2ABE0C73" w:rsidR="004F6AEF" w:rsidRDefault="004F6AEF" w:rsidP="004F6AEF">
      <w:pPr>
        <w:rPr>
          <w:rFonts w:ascii="Arial" w:hAnsi="Arial" w:cs="Arial"/>
          <w:b/>
        </w:rPr>
      </w:pPr>
    </w:p>
    <w:p w14:paraId="57F06CD2" w14:textId="3D8B9459" w:rsidR="004F6AEF" w:rsidRDefault="004F6AEF" w:rsidP="004F6AEF">
      <w:pPr>
        <w:rPr>
          <w:rFonts w:ascii="Arial" w:hAnsi="Arial" w:cs="Arial"/>
          <w:b/>
        </w:rPr>
      </w:pPr>
    </w:p>
    <w:p w14:paraId="2EC6EEED" w14:textId="20C8D6B6" w:rsidR="004F6AEF" w:rsidRDefault="004F6AEF" w:rsidP="004F6AEF">
      <w:pPr>
        <w:rPr>
          <w:rFonts w:ascii="Arial" w:hAnsi="Arial" w:cs="Arial"/>
          <w:b/>
        </w:rPr>
      </w:pPr>
    </w:p>
    <w:p w14:paraId="53E1CB13" w14:textId="77777777" w:rsidR="004F6AEF" w:rsidRPr="002F75A3" w:rsidRDefault="004F6AEF" w:rsidP="004F6AEF">
      <w:pPr>
        <w:rPr>
          <w:rFonts w:ascii="Arial" w:hAnsi="Arial" w:cs="Arial"/>
          <w:b/>
        </w:rPr>
      </w:pPr>
    </w:p>
    <w:p w14:paraId="621E10F1" w14:textId="39C639B4" w:rsidR="00C608ED" w:rsidRPr="00877544" w:rsidRDefault="004F6AEF" w:rsidP="00C608ED">
      <w:pPr>
        <w:ind w:left="4320" w:hanging="2160"/>
        <w:rPr>
          <w:rFonts w:ascii="Arial" w:hAnsi="Arial" w:cs="Arial"/>
          <w:sz w:val="22"/>
          <w:szCs w:val="22"/>
        </w:rPr>
      </w:pPr>
      <w:r w:rsidRPr="002F75A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</w:p>
    <w:p w14:paraId="2ACEDB87" w14:textId="3088E6DD" w:rsidR="004F6AEF" w:rsidRDefault="004F6AEF" w:rsidP="007D4FFC">
      <w:pPr>
        <w:ind w:left="3600"/>
        <w:rPr>
          <w:sz w:val="22"/>
          <w:szCs w:val="22"/>
        </w:rPr>
      </w:pPr>
    </w:p>
    <w:p w14:paraId="0F0D860D" w14:textId="14DC6B6E" w:rsidR="004F6AEF" w:rsidRDefault="004F6AEF" w:rsidP="007D4FFC">
      <w:pPr>
        <w:ind w:left="3600"/>
        <w:rPr>
          <w:sz w:val="22"/>
          <w:szCs w:val="22"/>
        </w:rPr>
      </w:pPr>
    </w:p>
    <w:p w14:paraId="54AA6137" w14:textId="2760611C" w:rsidR="004F6AEF" w:rsidRDefault="004F6AEF" w:rsidP="007D4FFC">
      <w:pPr>
        <w:ind w:left="3600"/>
        <w:rPr>
          <w:sz w:val="22"/>
          <w:szCs w:val="22"/>
        </w:rPr>
      </w:pPr>
    </w:p>
    <w:p w14:paraId="701477C3" w14:textId="5C43571E" w:rsidR="004F6AEF" w:rsidRDefault="004F6AEF" w:rsidP="007D4FFC">
      <w:pPr>
        <w:ind w:left="3600"/>
        <w:rPr>
          <w:sz w:val="22"/>
          <w:szCs w:val="22"/>
        </w:rPr>
      </w:pPr>
    </w:p>
    <w:p w14:paraId="1E720DAA" w14:textId="77777777" w:rsidR="004F6AEF" w:rsidRPr="00F23B19" w:rsidRDefault="004F6AEF" w:rsidP="007D4FFC">
      <w:pPr>
        <w:ind w:left="3600"/>
        <w:rPr>
          <w:sz w:val="22"/>
          <w:szCs w:val="22"/>
        </w:rPr>
      </w:pPr>
    </w:p>
    <w:p w14:paraId="144D0054" w14:textId="77777777" w:rsidR="00E012B7" w:rsidRDefault="00426BE9" w:rsidP="007D4FFC">
      <w:pPr>
        <w:ind w:left="216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b/>
          <w:bCs/>
          <w:color w:val="C00000"/>
          <w:sz w:val="36"/>
        </w:rPr>
        <w:tab/>
      </w:r>
    </w:p>
    <w:p w14:paraId="69125D78" w14:textId="77777777" w:rsidR="00881822" w:rsidRDefault="00881822" w:rsidP="0008463C">
      <w:pPr>
        <w:rPr>
          <w:rFonts w:ascii="Verdana" w:hAnsi="Verdana" w:cs="Arial"/>
          <w:b/>
          <w:color w:val="C00000"/>
          <w:sz w:val="25"/>
          <w:szCs w:val="25"/>
        </w:rPr>
      </w:pPr>
      <w:r>
        <w:rPr>
          <w:rFonts w:ascii="Verdana" w:hAnsi="Verdana" w:cs="Arial"/>
          <w:b/>
          <w:color w:val="C00000"/>
          <w:sz w:val="25"/>
          <w:szCs w:val="25"/>
        </w:rPr>
        <w:br w:type="page"/>
      </w:r>
    </w:p>
    <w:p w14:paraId="700C4023" w14:textId="77777777" w:rsidR="00A95F1F" w:rsidRDefault="00A95F1F" w:rsidP="00A95F1F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</w:t>
      </w:r>
      <w:r w:rsidRPr="00EC11FC">
        <w:rPr>
          <w:rFonts w:ascii="Arial" w:hAnsi="Arial" w:cs="Arial"/>
          <w:b/>
          <w:sz w:val="22"/>
          <w:szCs w:val="22"/>
        </w:rPr>
        <w:t>hird Party Update</w:t>
      </w:r>
    </w:p>
    <w:p w14:paraId="21056658" w14:textId="77777777" w:rsidR="00A95F1F" w:rsidRPr="00EC11FC" w:rsidRDefault="00A95F1F" w:rsidP="00A95F1F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EC11FC">
        <w:rPr>
          <w:rFonts w:ascii="Arial" w:hAnsi="Arial" w:cs="Arial"/>
          <w:b/>
          <w:sz w:val="22"/>
          <w:szCs w:val="22"/>
        </w:rPr>
        <w:t xml:space="preserve">Aetna &amp; </w:t>
      </w:r>
      <w:proofErr w:type="spellStart"/>
      <w:r w:rsidRPr="00EC11FC">
        <w:rPr>
          <w:rFonts w:ascii="Arial" w:hAnsi="Arial" w:cs="Arial"/>
          <w:b/>
          <w:sz w:val="22"/>
          <w:szCs w:val="22"/>
        </w:rPr>
        <w:t>Cofinity</w:t>
      </w:r>
      <w:proofErr w:type="spellEnd"/>
      <w:r w:rsidRPr="00EC11FC">
        <w:rPr>
          <w:rFonts w:ascii="Arial" w:hAnsi="Arial" w:cs="Arial"/>
          <w:b/>
          <w:sz w:val="22"/>
          <w:szCs w:val="22"/>
        </w:rPr>
        <w:t xml:space="preserve"> Plan updates - Kiley Radel</w:t>
      </w:r>
    </w:p>
    <w:p w14:paraId="6733F989" w14:textId="22054AF9" w:rsidR="00A95F1F" w:rsidRPr="003D2449" w:rsidRDefault="00A95F1F" w:rsidP="00A95F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FF8E61E" w14:textId="77777777" w:rsidR="00A95F1F" w:rsidRPr="001666FD" w:rsidRDefault="00A95F1F" w:rsidP="00A95F1F">
      <w:pPr>
        <w:rPr>
          <w:rFonts w:ascii="Arial" w:hAnsi="Arial" w:cs="Arial"/>
          <w:b/>
          <w:sz w:val="22"/>
          <w:szCs w:val="22"/>
        </w:rPr>
      </w:pPr>
    </w:p>
    <w:p w14:paraId="1AA0F593" w14:textId="119E3A4F" w:rsidR="00A95F1F" w:rsidRPr="00EC11FC" w:rsidRDefault="00A95F1F" w:rsidP="00A95F1F">
      <w:pPr>
        <w:ind w:left="1440"/>
        <w:rPr>
          <w:rFonts w:ascii="Arial" w:hAnsi="Arial" w:cs="Arial"/>
          <w:b/>
          <w:sz w:val="20"/>
          <w:szCs w:val="20"/>
        </w:rPr>
      </w:pPr>
      <w:r w:rsidRPr="00EC11FC">
        <w:rPr>
          <w:rFonts w:ascii="Arial" w:hAnsi="Arial" w:cs="Arial"/>
          <w:b/>
          <w:sz w:val="20"/>
          <w:szCs w:val="20"/>
        </w:rPr>
        <w:t xml:space="preserve">Please send any questions you have for the Third Party Payors to </w:t>
      </w:r>
      <w:hyperlink r:id="rId12" w:history="1">
        <w:r w:rsidRPr="00EC11FC">
          <w:rPr>
            <w:rStyle w:val="Hyperlink"/>
            <w:rFonts w:ascii="Arial" w:hAnsi="Arial" w:cs="Arial"/>
            <w:b/>
            <w:sz w:val="20"/>
            <w:szCs w:val="20"/>
          </w:rPr>
          <w:t>kayers@advomas.com</w:t>
        </w:r>
      </w:hyperlink>
      <w:r w:rsidRPr="00EC11FC">
        <w:rPr>
          <w:rFonts w:ascii="Arial" w:hAnsi="Arial" w:cs="Arial"/>
          <w:b/>
          <w:sz w:val="20"/>
          <w:szCs w:val="20"/>
        </w:rPr>
        <w:t xml:space="preserve"> or </w:t>
      </w:r>
      <w:hyperlink r:id="rId13" w:history="1">
        <w:r w:rsidRPr="009C7200">
          <w:rPr>
            <w:rStyle w:val="Hyperlink"/>
            <w:rFonts w:ascii="Arial" w:hAnsi="Arial" w:cs="Arial"/>
            <w:b/>
            <w:sz w:val="20"/>
            <w:szCs w:val="20"/>
          </w:rPr>
          <w:t>patricia.steele@trinity-health.org</w:t>
        </w:r>
      </w:hyperlink>
      <w:r w:rsidRPr="00EC11FC">
        <w:rPr>
          <w:rFonts w:ascii="Arial" w:hAnsi="Arial" w:cs="Arial"/>
          <w:b/>
          <w:sz w:val="20"/>
          <w:szCs w:val="20"/>
        </w:rPr>
        <w:t xml:space="preserve"> at least one week prior to the meeting, this will allow time to research and provide a response.  </w:t>
      </w:r>
    </w:p>
    <w:p w14:paraId="2BF9D8BA" w14:textId="77777777" w:rsidR="00A95F1F" w:rsidRDefault="00A95F1F" w:rsidP="00A95F1F">
      <w:pPr>
        <w:rPr>
          <w:rFonts w:ascii="Arial" w:hAnsi="Arial" w:cs="Arial"/>
          <w:b/>
        </w:rPr>
      </w:pPr>
    </w:p>
    <w:p w14:paraId="1F894441" w14:textId="12A00FB8" w:rsidR="00A95F1F" w:rsidRDefault="000F2F5F" w:rsidP="00A95F1F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24F52B21" w14:textId="691E9729" w:rsidR="000F2F5F" w:rsidRDefault="000F2F5F" w:rsidP="000F2F5F">
      <w:pPr>
        <w:pStyle w:val="NormalWeb"/>
        <w:ind w:left="1440"/>
        <w:rPr>
          <w:sz w:val="22"/>
          <w:szCs w:val="22"/>
        </w:rPr>
      </w:pPr>
      <w:r>
        <w:t xml:space="preserve">Join Zoom Meeting </w:t>
      </w:r>
      <w:r>
        <w:br/>
      </w:r>
      <w:hyperlink r:id="rId14" w:history="1">
        <w:r w:rsidRPr="009C7200">
          <w:rPr>
            <w:rStyle w:val="Hyperlink"/>
          </w:rPr>
          <w:t>https://zoom.us/j/94154778929?pwd=eWhQY1I5N1JjcEV1UFBRbHp5MHJXZz09</w:t>
        </w:r>
      </w:hyperlink>
      <w:r>
        <w:t xml:space="preserve"> </w:t>
      </w:r>
    </w:p>
    <w:p w14:paraId="6C845F36" w14:textId="77777777" w:rsidR="000F2F5F" w:rsidRDefault="000F2F5F" w:rsidP="000F2F5F">
      <w:pPr>
        <w:pStyle w:val="NormalWeb"/>
        <w:ind w:left="1440"/>
      </w:pPr>
      <w:r>
        <w:t xml:space="preserve">Meeting ID: 941 5477 8929 </w:t>
      </w:r>
      <w:r>
        <w:br/>
        <w:t xml:space="preserve">Passcode: 525616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94154778929# US (Chicago) </w:t>
      </w:r>
      <w:r>
        <w:br/>
        <w:t xml:space="preserve">+16468769923,,94154778929# US (New York) </w:t>
      </w:r>
    </w:p>
    <w:p w14:paraId="2D458CBC" w14:textId="77777777" w:rsidR="000F2F5F" w:rsidRDefault="000F2F5F" w:rsidP="000F2F5F">
      <w:pPr>
        <w:pStyle w:val="NormalWeb"/>
        <w:ind w:left="1440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Meeting ID: 941 5477 8929 </w:t>
      </w:r>
      <w:r>
        <w:br/>
        <w:t xml:space="preserve">Find your local number: </w:t>
      </w:r>
      <w:hyperlink r:id="rId15" w:history="1">
        <w:r>
          <w:rPr>
            <w:rStyle w:val="Hyperlink"/>
          </w:rPr>
          <w:t>https://zoom.us/u/ayLDzgiH9</w:t>
        </w:r>
      </w:hyperlink>
      <w:r>
        <w:t xml:space="preserve"> </w:t>
      </w:r>
    </w:p>
    <w:p w14:paraId="2187C071" w14:textId="77777777" w:rsidR="000F2F5F" w:rsidRDefault="000F2F5F" w:rsidP="00A95F1F">
      <w:pPr>
        <w:pStyle w:val="NoSpacing"/>
        <w:rPr>
          <w:rFonts w:ascii="Arial" w:hAnsi="Arial" w:cs="Arial"/>
          <w:b/>
          <w:sz w:val="36"/>
          <w:szCs w:val="36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D2449" w14:paraId="52ADB569" w14:textId="77777777" w:rsidTr="000057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0575B" w14:paraId="2430F403" w14:textId="77777777" w:rsidTr="00EC11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14:paraId="38DA27AD" w14:textId="20DBCE03" w:rsidR="0000575B" w:rsidRDefault="0000575B" w:rsidP="0000575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0575B" w14:paraId="7F8812AB" w14:textId="77777777" w:rsidTr="00EC11FC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14:paraId="050DDA9B" w14:textId="2B7B1020" w:rsidR="0000575B" w:rsidRDefault="0000575B" w:rsidP="000057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0575B" w14:paraId="6C0582ED" w14:textId="77777777" w:rsidTr="0000575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14:paraId="4DF5DBFE" w14:textId="77777777" w:rsidR="0000575B" w:rsidRDefault="0000575B" w:rsidP="00EC11FC">
                  <w:pPr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5AAC0A8" w14:textId="22AE66D8" w:rsidR="003D2449" w:rsidRDefault="003D2449">
            <w:pPr>
              <w:rPr>
                <w:sz w:val="22"/>
                <w:szCs w:val="22"/>
              </w:rPr>
            </w:pPr>
          </w:p>
        </w:tc>
      </w:tr>
      <w:tr w:rsidR="003D2449" w14:paraId="6962F470" w14:textId="77777777" w:rsidTr="0000575B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D1568D0" w14:textId="17AC3B72" w:rsidR="003D2449" w:rsidRDefault="003D2449">
            <w:pPr>
              <w:rPr>
                <w:rFonts w:ascii="Arial" w:hAnsi="Arial" w:cs="Arial"/>
              </w:rPr>
            </w:pPr>
          </w:p>
        </w:tc>
      </w:tr>
      <w:tr w:rsidR="003D2449" w14:paraId="7998B6AA" w14:textId="77777777" w:rsidTr="003D24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81CF2BB" w14:textId="77777777" w:rsidR="003D2449" w:rsidRDefault="003D244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</w:tbl>
    <w:p w14:paraId="4D2F7849" w14:textId="6A6223AC" w:rsidR="003F091D" w:rsidRDefault="003F091D" w:rsidP="00EA39D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1FF7B83" w14:textId="51323E5C" w:rsidR="003F091D" w:rsidRDefault="003F091D" w:rsidP="00EA39D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0F8F2D3C" w14:textId="77777777" w:rsidR="003F091D" w:rsidRDefault="003F091D" w:rsidP="00EA39D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9E3A770" w14:textId="77777777" w:rsidR="003D2449" w:rsidRDefault="003D2449" w:rsidP="00E1138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4F3E03FB" w14:textId="54531169" w:rsidR="003D2449" w:rsidRDefault="003D2449" w:rsidP="00E1138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1CFCC0E" w14:textId="6BD3DF91" w:rsidR="000F2F5F" w:rsidRDefault="000F2F5F" w:rsidP="00E1138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3A34BD81" w14:textId="1456D336" w:rsidR="000F2F5F" w:rsidRDefault="000F2F5F" w:rsidP="00E1138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61F16DD2" w14:textId="060EFBC4" w:rsidR="000F2F5F" w:rsidRDefault="000F2F5F" w:rsidP="00E1138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508A2842" w14:textId="77777777" w:rsidR="000F2F5F" w:rsidRDefault="000F2F5F" w:rsidP="00E1138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096FCECA" w14:textId="31D8C34C" w:rsidR="00EA39D7" w:rsidRPr="006B5C30" w:rsidRDefault="00EA39D7" w:rsidP="000F2F5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6B5C30">
        <w:rPr>
          <w:rFonts w:ascii="Arial" w:hAnsi="Arial" w:cs="Arial"/>
          <w:b/>
          <w:sz w:val="36"/>
          <w:szCs w:val="36"/>
        </w:rPr>
        <w:lastRenderedPageBreak/>
        <w:t xml:space="preserve">WITH SPECIAL THANKS WE GRATEFULLY </w:t>
      </w:r>
      <w:r>
        <w:rPr>
          <w:rFonts w:ascii="Arial" w:hAnsi="Arial" w:cs="Arial"/>
          <w:b/>
          <w:sz w:val="36"/>
          <w:szCs w:val="36"/>
        </w:rPr>
        <w:t>R</w:t>
      </w:r>
      <w:r w:rsidRPr="006B5C30">
        <w:rPr>
          <w:rFonts w:ascii="Arial" w:hAnsi="Arial" w:cs="Arial"/>
          <w:b/>
          <w:sz w:val="36"/>
          <w:szCs w:val="36"/>
        </w:rPr>
        <w:t>ECOGNIZE</w:t>
      </w:r>
    </w:p>
    <w:p w14:paraId="215CD262" w14:textId="77777777" w:rsidR="00EA39D7" w:rsidRDefault="00EA39D7" w:rsidP="000F2F5F">
      <w:pPr>
        <w:ind w:left="144" w:right="432"/>
        <w:jc w:val="center"/>
        <w:rPr>
          <w:rFonts w:ascii="Arial" w:hAnsi="Arial" w:cs="Arial"/>
          <w:b/>
          <w:sz w:val="36"/>
          <w:szCs w:val="36"/>
        </w:rPr>
      </w:pPr>
      <w:r w:rsidRPr="006B5C30">
        <w:rPr>
          <w:rFonts w:ascii="Arial" w:hAnsi="Arial" w:cs="Arial"/>
          <w:b/>
          <w:sz w:val="36"/>
          <w:szCs w:val="36"/>
        </w:rPr>
        <w:t>THE FOLLOWING CORPORATE PARTNERS</w:t>
      </w:r>
    </w:p>
    <w:p w14:paraId="00FFB985" w14:textId="77777777" w:rsidR="00EA39D7" w:rsidRDefault="00EA39D7" w:rsidP="00EA39D7">
      <w:pPr>
        <w:ind w:right="432"/>
        <w:jc w:val="center"/>
        <w:rPr>
          <w:rFonts w:ascii="Arial" w:hAnsi="Arial" w:cs="Arial"/>
          <w:b/>
          <w:color w:val="FFCC00"/>
          <w:sz w:val="52"/>
          <w:szCs w:val="52"/>
          <w:u w:val="single"/>
        </w:rPr>
      </w:pPr>
      <w:r w:rsidRPr="00E624F9">
        <w:rPr>
          <w:rFonts w:ascii="Arial" w:hAnsi="Arial" w:cs="Arial"/>
          <w:b/>
          <w:color w:val="FFCC00"/>
          <w:sz w:val="52"/>
          <w:szCs w:val="52"/>
          <w:u w:val="single"/>
        </w:rPr>
        <w:t>GOLD SPONSOR</w:t>
      </w:r>
    </w:p>
    <w:p w14:paraId="6D7CD478" w14:textId="77777777" w:rsidR="00EA39D7" w:rsidRDefault="00EA39D7" w:rsidP="00EA39D7">
      <w:pPr>
        <w:ind w:left="720" w:right="432"/>
        <w:jc w:val="center"/>
        <w:rPr>
          <w:b/>
          <w:noProof/>
          <w:color w:val="808080"/>
          <w:sz w:val="16"/>
          <w:szCs w:val="16"/>
        </w:rPr>
      </w:pPr>
    </w:p>
    <w:p w14:paraId="68EFDF6D" w14:textId="77777777" w:rsidR="00EA39D7" w:rsidRDefault="00EA39D7" w:rsidP="00EA39D7">
      <w:pPr>
        <w:ind w:right="432" w:firstLine="720"/>
        <w:rPr>
          <w:b/>
          <w:noProof/>
          <w:color w:val="808080"/>
          <w:sz w:val="16"/>
          <w:szCs w:val="16"/>
        </w:rPr>
      </w:pPr>
      <w:r>
        <w:rPr>
          <w:b/>
          <w:noProof/>
          <w:color w:val="808080"/>
          <w:sz w:val="16"/>
          <w:szCs w:val="16"/>
        </w:rPr>
        <w:t xml:space="preserve">          </w:t>
      </w:r>
      <w:r w:rsidRPr="004D7279">
        <w:rPr>
          <w:b/>
          <w:noProof/>
          <w:color w:val="808080"/>
          <w:sz w:val="16"/>
          <w:szCs w:val="16"/>
        </w:rPr>
        <w:drawing>
          <wp:inline distT="0" distB="0" distL="0" distR="0" wp14:anchorId="2F3FEDBD" wp14:editId="429041A9">
            <wp:extent cx="1876425" cy="625475"/>
            <wp:effectExtent l="0" t="0" r="952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16"/>
          <w:szCs w:val="16"/>
        </w:rPr>
        <w:t xml:space="preserve">           </w:t>
      </w:r>
      <w:r>
        <w:rPr>
          <w:b/>
          <w:noProof/>
          <w:color w:val="808080"/>
          <w:sz w:val="16"/>
          <w:szCs w:val="16"/>
        </w:rPr>
        <w:tab/>
        <w:t xml:space="preserve">         </w:t>
      </w:r>
      <w:r>
        <w:rPr>
          <w:b/>
          <w:noProof/>
          <w:color w:val="808080"/>
          <w:sz w:val="16"/>
          <w:szCs w:val="16"/>
        </w:rPr>
        <w:drawing>
          <wp:inline distT="0" distB="0" distL="0" distR="0" wp14:anchorId="3333BFD2" wp14:editId="6352A371">
            <wp:extent cx="2371725" cy="663338"/>
            <wp:effectExtent l="0" t="0" r="0" b="381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9" cy="66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B4A43" w14:textId="77777777" w:rsidR="00EA39D7" w:rsidRDefault="00EA39D7" w:rsidP="00EA39D7">
      <w:pPr>
        <w:ind w:left="720" w:right="432"/>
        <w:jc w:val="center"/>
        <w:rPr>
          <w:b/>
          <w:noProof/>
          <w:color w:val="808080"/>
          <w:sz w:val="16"/>
          <w:szCs w:val="16"/>
        </w:rPr>
      </w:pPr>
    </w:p>
    <w:p w14:paraId="2A3CDB3C" w14:textId="708F04B3" w:rsidR="00EA39D7" w:rsidRDefault="00671A92" w:rsidP="00671A92">
      <w:pPr>
        <w:ind w:left="3600" w:right="432"/>
        <w:rPr>
          <w:b/>
          <w:bCs/>
          <w:color w:val="808080"/>
          <w:sz w:val="16"/>
          <w:szCs w:val="16"/>
        </w:rPr>
      </w:pPr>
      <w:r>
        <w:rPr>
          <w:noProof/>
        </w:rPr>
        <w:drawing>
          <wp:inline distT="0" distB="0" distL="0" distR="0" wp14:anchorId="0059E8D3" wp14:editId="14459A22">
            <wp:extent cx="2003425" cy="739775"/>
            <wp:effectExtent l="0" t="0" r="0" b="3175"/>
            <wp:docPr id="2059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E5F8341-105B-4F93-9192-68BF7E5B51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>
                      <a:extLst>
                        <a:ext uri="{FF2B5EF4-FFF2-40B4-BE49-F238E27FC236}">
                          <a16:creationId xmlns:a16="http://schemas.microsoft.com/office/drawing/2014/main" id="{7E5F8341-105B-4F93-9192-68BF7E5B51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39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BB3600A" w14:textId="77777777" w:rsidR="00EA39D7" w:rsidRDefault="00EA39D7" w:rsidP="00EA39D7">
      <w:pPr>
        <w:ind w:left="720" w:right="432"/>
        <w:rPr>
          <w:b/>
          <w:bCs/>
          <w:color w:val="808080"/>
          <w:sz w:val="16"/>
          <w:szCs w:val="16"/>
        </w:rPr>
      </w:pPr>
      <w:r>
        <w:rPr>
          <w:b/>
          <w:bCs/>
          <w:color w:val="808080"/>
          <w:sz w:val="16"/>
          <w:szCs w:val="16"/>
        </w:rPr>
        <w:tab/>
      </w:r>
      <w:r>
        <w:rPr>
          <w:b/>
          <w:bCs/>
          <w:color w:val="808080"/>
          <w:sz w:val="16"/>
          <w:szCs w:val="16"/>
        </w:rPr>
        <w:tab/>
      </w:r>
      <w:r>
        <w:rPr>
          <w:b/>
          <w:bCs/>
          <w:color w:val="808080"/>
          <w:sz w:val="16"/>
          <w:szCs w:val="16"/>
        </w:rPr>
        <w:tab/>
      </w:r>
      <w:r>
        <w:rPr>
          <w:b/>
          <w:bCs/>
          <w:color w:val="808080"/>
          <w:sz w:val="16"/>
          <w:szCs w:val="16"/>
        </w:rPr>
        <w:tab/>
      </w:r>
      <w:r>
        <w:rPr>
          <w:b/>
          <w:bCs/>
          <w:color w:val="808080"/>
          <w:sz w:val="16"/>
          <w:szCs w:val="16"/>
        </w:rPr>
        <w:tab/>
      </w:r>
      <w:r>
        <w:rPr>
          <w:b/>
          <w:bCs/>
          <w:color w:val="808080"/>
          <w:sz w:val="16"/>
          <w:szCs w:val="16"/>
        </w:rPr>
        <w:tab/>
      </w:r>
    </w:p>
    <w:p w14:paraId="2B785845" w14:textId="77777777" w:rsidR="00EA39D7" w:rsidRDefault="00EA39D7" w:rsidP="00EA39D7">
      <w:pPr>
        <w:ind w:left="720" w:right="432"/>
        <w:rPr>
          <w:b/>
          <w:bCs/>
          <w:color w:val="808080"/>
          <w:sz w:val="16"/>
          <w:szCs w:val="16"/>
        </w:rPr>
      </w:pPr>
    </w:p>
    <w:p w14:paraId="42DF13A0" w14:textId="77777777" w:rsidR="00EA39D7" w:rsidRDefault="00EA39D7" w:rsidP="00EA39D7">
      <w:pPr>
        <w:ind w:left="720" w:right="432"/>
        <w:rPr>
          <w:b/>
          <w:bCs/>
          <w:color w:val="808080"/>
          <w:sz w:val="16"/>
          <w:szCs w:val="16"/>
        </w:rPr>
      </w:pPr>
    </w:p>
    <w:p w14:paraId="0300C2B0" w14:textId="77777777" w:rsidR="00EA39D7" w:rsidRDefault="00EA39D7" w:rsidP="00EA39D7">
      <w:pPr>
        <w:ind w:left="720" w:right="432"/>
        <w:rPr>
          <w:b/>
          <w:bCs/>
          <w:color w:val="808080"/>
          <w:sz w:val="16"/>
          <w:szCs w:val="16"/>
        </w:rPr>
      </w:pPr>
      <w:r>
        <w:rPr>
          <w:b/>
          <w:bCs/>
          <w:color w:val="808080"/>
          <w:sz w:val="16"/>
          <w:szCs w:val="16"/>
        </w:rPr>
        <w:fldChar w:fldCharType="begin"/>
      </w:r>
      <w:r>
        <w:rPr>
          <w:b/>
          <w:bCs/>
          <w:color w:val="808080"/>
          <w:sz w:val="16"/>
          <w:szCs w:val="16"/>
        </w:rPr>
        <w:instrText xml:space="preserve"> INCLUDEPICTURE  "cid:image004.png@01D5422F.60C384A0" \* MERGEFORMATINET </w:instrText>
      </w:r>
      <w:r>
        <w:rPr>
          <w:b/>
          <w:bCs/>
          <w:color w:val="808080"/>
          <w:sz w:val="16"/>
          <w:szCs w:val="16"/>
        </w:rPr>
        <w:fldChar w:fldCharType="end"/>
      </w:r>
    </w:p>
    <w:p w14:paraId="4F397A15" w14:textId="77777777" w:rsidR="00EA39D7" w:rsidRDefault="00EA39D7" w:rsidP="00EA39D7">
      <w:pPr>
        <w:ind w:left="720" w:right="432"/>
        <w:jc w:val="center"/>
        <w:rPr>
          <w:b/>
          <w:bCs/>
          <w:color w:val="808080"/>
          <w:sz w:val="16"/>
          <w:szCs w:val="16"/>
        </w:rPr>
      </w:pPr>
      <w:r>
        <w:rPr>
          <w:b/>
          <w:bCs/>
          <w:noProof/>
          <w:color w:val="808080"/>
          <w:sz w:val="16"/>
          <w:szCs w:val="16"/>
        </w:rPr>
        <w:drawing>
          <wp:inline distT="0" distB="0" distL="0" distR="0" wp14:anchorId="30259D78" wp14:editId="2E16CA6E">
            <wp:extent cx="2352675" cy="624412"/>
            <wp:effectExtent l="0" t="0" r="0" b="4445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58" cy="62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D4E8C" w14:textId="77777777" w:rsidR="00EA39D7" w:rsidRDefault="00EA39D7" w:rsidP="00EA39D7">
      <w:pPr>
        <w:ind w:left="720" w:right="432"/>
        <w:jc w:val="center"/>
        <w:rPr>
          <w:b/>
          <w:bCs/>
          <w:color w:val="808080"/>
          <w:sz w:val="16"/>
          <w:szCs w:val="16"/>
        </w:rPr>
      </w:pPr>
      <w:r>
        <w:rPr>
          <w:b/>
          <w:bCs/>
          <w:color w:val="808080"/>
          <w:sz w:val="16"/>
          <w:szCs w:val="16"/>
        </w:rPr>
        <w:t xml:space="preserve">   </w:t>
      </w:r>
    </w:p>
    <w:p w14:paraId="788B364F" w14:textId="77777777" w:rsidR="00EA39D7" w:rsidRDefault="00EA39D7" w:rsidP="00EA39D7">
      <w:pPr>
        <w:ind w:left="144" w:right="432"/>
        <w:jc w:val="center"/>
        <w:rPr>
          <w:rFonts w:ascii="Arial" w:hAnsi="Arial" w:cs="Arial"/>
          <w:b/>
          <w:color w:val="808080"/>
          <w:sz w:val="52"/>
          <w:szCs w:val="52"/>
          <w:u w:val="single"/>
        </w:rPr>
      </w:pPr>
      <w:r w:rsidRPr="007A4B28">
        <w:rPr>
          <w:rFonts w:ascii="Arial" w:hAnsi="Arial" w:cs="Arial"/>
          <w:b/>
          <w:color w:val="808080"/>
          <w:sz w:val="52"/>
          <w:szCs w:val="52"/>
          <w:u w:val="single"/>
        </w:rPr>
        <w:t>SILVER SPONSORS</w:t>
      </w:r>
    </w:p>
    <w:p w14:paraId="0FAF72CF" w14:textId="77777777" w:rsidR="00EA39D7" w:rsidRPr="007A4B28" w:rsidRDefault="00EA39D7" w:rsidP="00EA39D7">
      <w:pPr>
        <w:ind w:left="144" w:right="432"/>
        <w:jc w:val="center"/>
        <w:rPr>
          <w:rFonts w:ascii="Arial" w:hAnsi="Arial" w:cs="Arial"/>
          <w:b/>
          <w:color w:val="808080"/>
          <w:sz w:val="52"/>
          <w:szCs w:val="52"/>
          <w:u w:val="single"/>
        </w:rPr>
      </w:pPr>
    </w:p>
    <w:p w14:paraId="58D41749" w14:textId="77777777" w:rsidR="00EA39D7" w:rsidRDefault="00EA39D7" w:rsidP="00EA39D7">
      <w:pPr>
        <w:ind w:right="432"/>
        <w:rPr>
          <w:rFonts w:ascii="Arial" w:hAnsi="Arial" w:cs="Arial"/>
          <w:b/>
          <w:sz w:val="32"/>
          <w:szCs w:val="32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60A807" wp14:editId="061AF05F">
            <wp:extent cx="2476500" cy="634552"/>
            <wp:effectExtent l="0" t="0" r="0" b="0"/>
            <wp:docPr id="672" name="Picture 672" descr="https://tse1.mm.bing.net/th?id=OIP.Njg1H2QIrABFzybyrjtrugHaC1&amp;pid=Api&amp;P=0&amp;w=318&amp;h=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Njg1H2QIrABFzybyrjtrugHaC1&amp;pid=Api&amp;P=0&amp;w=318&amp;h=12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50" cy="7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28423CF" wp14:editId="325E97FD">
            <wp:extent cx="3152775" cy="583565"/>
            <wp:effectExtent l="0" t="0" r="952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E2C2D" w14:textId="77777777" w:rsidR="00EA39D7" w:rsidRDefault="00EA39D7" w:rsidP="00EA39D7">
      <w:pPr>
        <w:ind w:right="43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1F98BF1" wp14:editId="0D7A7DE3">
            <wp:simplePos x="0" y="0"/>
            <wp:positionH relativeFrom="column">
              <wp:posOffset>-371475</wp:posOffset>
            </wp:positionH>
            <wp:positionV relativeFrom="paragraph">
              <wp:posOffset>550545</wp:posOffset>
            </wp:positionV>
            <wp:extent cx="1905000" cy="484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noProof/>
        </w:rPr>
        <w:tab/>
      </w:r>
      <w:r>
        <w:rPr>
          <w:noProof/>
        </w:rPr>
        <w:tab/>
      </w:r>
      <w:r w:rsidRPr="009358D6">
        <w:rPr>
          <w:noProof/>
        </w:rPr>
        <w:drawing>
          <wp:inline distT="0" distB="0" distL="0" distR="0" wp14:anchorId="2F3C1F25" wp14:editId="30839254">
            <wp:extent cx="2047875" cy="1210917"/>
            <wp:effectExtent l="0" t="0" r="0" b="889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3" cy="121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 xml:space="preserve">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29169B9" wp14:editId="5F91A370">
            <wp:extent cx="1752600" cy="727806"/>
            <wp:effectExtent l="0" t="0" r="0" b="0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96" cy="73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A052" w14:textId="77777777" w:rsidR="00EA39D7" w:rsidRDefault="00EA39D7" w:rsidP="00EA39D7">
      <w:pPr>
        <w:ind w:right="43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137F998" wp14:editId="0B6F2A5E">
            <wp:extent cx="2038350" cy="1070134"/>
            <wp:effectExtent l="0" t="0" r="0" b="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96" cy="1072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2B90C39" wp14:editId="5016C9C3">
            <wp:extent cx="2505075" cy="1209675"/>
            <wp:effectExtent l="0" t="0" r="9525" b="9525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0722A" w14:textId="77777777" w:rsidR="00EA39D7" w:rsidRPr="009D17C0" w:rsidRDefault="00EA39D7" w:rsidP="00EA39D7">
      <w:pPr>
        <w:ind w:left="144" w:right="432"/>
        <w:jc w:val="center"/>
        <w:rPr>
          <w:rFonts w:ascii="Arial" w:hAnsi="Arial" w:cs="Arial"/>
          <w:b/>
          <w:color w:val="BF8F00"/>
          <w:sz w:val="32"/>
          <w:szCs w:val="32"/>
          <w:u w:val="single"/>
        </w:rPr>
      </w:pPr>
      <w:r w:rsidRPr="009D17C0">
        <w:rPr>
          <w:rFonts w:ascii="Arial" w:hAnsi="Arial" w:cs="Arial"/>
          <w:b/>
          <w:color w:val="BF8F00"/>
          <w:sz w:val="52"/>
          <w:szCs w:val="52"/>
          <w:u w:val="single"/>
        </w:rPr>
        <w:t>BRONZE SPONSORS</w:t>
      </w:r>
    </w:p>
    <w:p w14:paraId="741858D9" w14:textId="77777777" w:rsidR="00EA39D7" w:rsidRDefault="00EA39D7" w:rsidP="00EA39D7">
      <w:pPr>
        <w:ind w:right="432"/>
      </w:pPr>
      <w:r w:rsidRPr="006B5C30">
        <w:rPr>
          <w:b/>
          <w:noProof/>
          <w:u w:val="single"/>
        </w:rPr>
        <w:drawing>
          <wp:anchor distT="0" distB="0" distL="114300" distR="114300" simplePos="0" relativeHeight="251692032" behindDoc="0" locked="0" layoutInCell="1" allowOverlap="1" wp14:anchorId="15471CA1" wp14:editId="6421F758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762250" cy="1156918"/>
            <wp:effectExtent l="0" t="0" r="0" b="5715"/>
            <wp:wrapNone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45" cy="11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t xml:space="preserve"> </w:t>
      </w:r>
    </w:p>
    <w:p w14:paraId="65156162" w14:textId="77777777" w:rsidR="00EA39D7" w:rsidRDefault="00EA39D7" w:rsidP="00EA39D7">
      <w:pPr>
        <w:ind w:left="5040" w:right="432" w:firstLine="720"/>
        <w:jc w:val="center"/>
      </w:pPr>
    </w:p>
    <w:p w14:paraId="688240AE" w14:textId="414D584A" w:rsidR="00881822" w:rsidRDefault="00EA39D7" w:rsidP="00EA39D7">
      <w:pPr>
        <w:ind w:left="5040" w:right="432" w:firstLine="720"/>
        <w:jc w:val="center"/>
        <w:rPr>
          <w:rFonts w:ascii="Arial" w:hAnsi="Arial" w:cs="Arial"/>
          <w:b/>
          <w:bCs/>
          <w:color w:val="C00000"/>
          <w:sz w:val="36"/>
        </w:rPr>
      </w:pPr>
      <w:r>
        <w:rPr>
          <w:b/>
          <w:bCs/>
          <w:noProof/>
          <w:color w:val="808080"/>
          <w:sz w:val="16"/>
          <w:szCs w:val="16"/>
        </w:rPr>
        <w:drawing>
          <wp:inline distT="0" distB="0" distL="0" distR="0" wp14:anchorId="061AE747" wp14:editId="51274F61">
            <wp:extent cx="2390775" cy="583316"/>
            <wp:effectExtent l="0" t="0" r="0" b="7620"/>
            <wp:docPr id="688" name="Picture 688" descr="MedData_Logo-CMYK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Data_Logo-CMYK (002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81" cy="5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822" w:rsidSect="00501733">
      <w:headerReference w:type="default" r:id="rId30"/>
      <w:footerReference w:type="even" r:id="rId31"/>
      <w:footerReference w:type="default" r:id="rId32"/>
      <w:headerReference w:type="first" r:id="rId33"/>
      <w:pgSz w:w="12240" w:h="15840" w:code="1"/>
      <w:pgMar w:top="720" w:right="720" w:bottom="720" w:left="72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D003" w14:textId="77777777" w:rsidR="00BE5129" w:rsidRDefault="00BE5129">
      <w:r>
        <w:separator/>
      </w:r>
    </w:p>
  </w:endnote>
  <w:endnote w:type="continuationSeparator" w:id="0">
    <w:p w14:paraId="7FF5F118" w14:textId="77777777" w:rsidR="00BE5129" w:rsidRDefault="00B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Calligraphic 801 SWA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767A" w14:textId="77777777" w:rsidR="00DF581B" w:rsidRDefault="00DF5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DFFA4" w14:textId="77777777" w:rsidR="00DF581B" w:rsidRDefault="00DF581B">
    <w:pPr>
      <w:pStyle w:val="Footer"/>
    </w:pPr>
  </w:p>
  <w:p w14:paraId="1C54D779" w14:textId="77777777" w:rsidR="00DF581B" w:rsidRDefault="00DF58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12FB" w14:textId="77777777" w:rsidR="00DF581B" w:rsidRDefault="00DF5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FAB">
      <w:rPr>
        <w:rStyle w:val="PageNumber"/>
        <w:noProof/>
      </w:rPr>
      <w:t>6</w:t>
    </w:r>
    <w:r>
      <w:rPr>
        <w:rStyle w:val="PageNumber"/>
      </w:rPr>
      <w:fldChar w:fldCharType="end"/>
    </w:r>
  </w:p>
  <w:p w14:paraId="1A4D0BAA" w14:textId="77777777" w:rsidR="00DF581B" w:rsidRDefault="00DF581B">
    <w:pPr>
      <w:pStyle w:val="Footer"/>
    </w:pPr>
  </w:p>
  <w:p w14:paraId="18C5427D" w14:textId="77777777" w:rsidR="00DF581B" w:rsidRDefault="00DF5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7E7C" w14:textId="77777777" w:rsidR="00BE5129" w:rsidRDefault="00BE5129">
      <w:r>
        <w:separator/>
      </w:r>
    </w:p>
  </w:footnote>
  <w:footnote w:type="continuationSeparator" w:id="0">
    <w:p w14:paraId="7A689907" w14:textId="77777777" w:rsidR="00BE5129" w:rsidRDefault="00BE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E573" w14:textId="77777777" w:rsidR="00DF581B" w:rsidRDefault="00DF581B">
    <w:pPr>
      <w:pStyle w:val="Header"/>
    </w:pPr>
    <w:r>
      <w:t xml:space="preserve"> </w:t>
    </w:r>
  </w:p>
  <w:p w14:paraId="51CD2A25" w14:textId="77777777" w:rsidR="00DF581B" w:rsidRDefault="00DF58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6D82" w14:textId="77777777" w:rsidR="006641B7" w:rsidRDefault="0092527B" w:rsidP="006641B7">
    <w:pPr>
      <w:pStyle w:val="Header"/>
      <w:jc w:val="center"/>
    </w:pPr>
    <w:r w:rsidRPr="00C73803">
      <w:rPr>
        <w:noProof/>
      </w:rPr>
      <w:drawing>
        <wp:inline distT="0" distB="0" distL="0" distR="0" wp14:anchorId="63D077B5" wp14:editId="4F8D51BD">
          <wp:extent cx="2638425" cy="1762125"/>
          <wp:effectExtent l="0" t="0" r="0" b="0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MCBD15095_0000[1]"/>
      </v:shape>
    </w:pict>
  </w:numPicBullet>
  <w:numPicBullet w:numPicBulletId="1">
    <w:pict>
      <v:shape id="_x0000_i1127" type="#_x0000_t75" style="width:11.25pt;height:11.25pt" o:bullet="t">
        <v:imagedata r:id="rId2" o:title="BD14565_"/>
      </v:shape>
    </w:pict>
  </w:numPicBullet>
  <w:abstractNum w:abstractNumId="0" w15:restartNumberingAfterBreak="0">
    <w:nsid w:val="06D37A2D"/>
    <w:multiLevelType w:val="hybridMultilevel"/>
    <w:tmpl w:val="3BAA3F70"/>
    <w:lvl w:ilvl="0" w:tplc="5D7E119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CE74D1"/>
    <w:multiLevelType w:val="hybridMultilevel"/>
    <w:tmpl w:val="7048E194"/>
    <w:lvl w:ilvl="0" w:tplc="16EE21AE">
      <w:start w:val="51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1D11192"/>
    <w:multiLevelType w:val="hybridMultilevel"/>
    <w:tmpl w:val="D66A5534"/>
    <w:lvl w:ilvl="0" w:tplc="B694D2EE">
      <w:numFmt w:val="bullet"/>
      <w:lvlText w:val="►"/>
      <w:lvlJc w:val="left"/>
      <w:pPr>
        <w:ind w:left="1800" w:hanging="360"/>
      </w:pPr>
      <w:rPr>
        <w:rFonts w:ascii="Arial" w:hAnsi="Arial" w:hint="default"/>
        <w:color w:val="CC33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1B56A4"/>
    <w:multiLevelType w:val="hybridMultilevel"/>
    <w:tmpl w:val="2364300E"/>
    <w:lvl w:ilvl="0" w:tplc="076AE5FE">
      <w:numFmt w:val="bullet"/>
      <w:lvlText w:val="►"/>
      <w:lvlJc w:val="left"/>
      <w:pPr>
        <w:ind w:left="2880" w:hanging="360"/>
      </w:pPr>
      <w:rPr>
        <w:rFonts w:ascii="Arial" w:hAnsi="Arial" w:hint="default"/>
        <w:color w:val="EE6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EF869B2"/>
    <w:multiLevelType w:val="hybridMultilevel"/>
    <w:tmpl w:val="28A46A58"/>
    <w:lvl w:ilvl="0" w:tplc="DBEC76B6"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66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C38"/>
    <w:multiLevelType w:val="hybridMultilevel"/>
    <w:tmpl w:val="89FAA250"/>
    <w:lvl w:ilvl="0" w:tplc="67E2DFA2">
      <w:numFmt w:val="bullet"/>
      <w:lvlText w:val="►"/>
      <w:lvlJc w:val="left"/>
      <w:pPr>
        <w:ind w:left="1800" w:hanging="360"/>
      </w:pPr>
      <w:rPr>
        <w:rFonts w:ascii="Arial" w:hAnsi="Arial" w:hint="default"/>
        <w:color w:val="BF8F00" w:themeColor="accent4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D057F6"/>
    <w:multiLevelType w:val="hybridMultilevel"/>
    <w:tmpl w:val="BC162E24"/>
    <w:lvl w:ilvl="0" w:tplc="1A88168E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4827B6C"/>
    <w:multiLevelType w:val="hybridMultilevel"/>
    <w:tmpl w:val="527E2B5C"/>
    <w:lvl w:ilvl="0" w:tplc="B694D2EE">
      <w:numFmt w:val="bullet"/>
      <w:lvlText w:val="►"/>
      <w:lvlJc w:val="left"/>
      <w:pPr>
        <w:ind w:left="1800" w:hanging="360"/>
      </w:pPr>
      <w:rPr>
        <w:rFonts w:ascii="Arial" w:hAnsi="Arial" w:hint="default"/>
        <w:color w:val="CC33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886096"/>
    <w:multiLevelType w:val="hybridMultilevel"/>
    <w:tmpl w:val="87868484"/>
    <w:lvl w:ilvl="0" w:tplc="C842472C">
      <w:start w:val="1"/>
      <w:numFmt w:val="bullet"/>
      <w:pStyle w:val="Style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3DDA"/>
    <w:multiLevelType w:val="hybridMultilevel"/>
    <w:tmpl w:val="93B83B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213CAE"/>
    <w:multiLevelType w:val="hybridMultilevel"/>
    <w:tmpl w:val="B9EAD7DE"/>
    <w:lvl w:ilvl="0" w:tplc="B694D2EE">
      <w:numFmt w:val="bullet"/>
      <w:lvlText w:val="►"/>
      <w:lvlJc w:val="left"/>
      <w:pPr>
        <w:ind w:left="720" w:hanging="360"/>
      </w:pPr>
      <w:rPr>
        <w:rFonts w:ascii="Arial" w:hAnsi="Arial" w:hint="default"/>
        <w:color w:val="CC33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3C7"/>
    <w:multiLevelType w:val="hybridMultilevel"/>
    <w:tmpl w:val="A5509E2E"/>
    <w:lvl w:ilvl="0" w:tplc="DBEC76B6">
      <w:numFmt w:val="bullet"/>
      <w:lvlText w:val="►"/>
      <w:lvlJc w:val="left"/>
      <w:pPr>
        <w:tabs>
          <w:tab w:val="num" w:pos="1440"/>
        </w:tabs>
        <w:ind w:left="1440" w:firstLine="1080"/>
      </w:pPr>
      <w:rPr>
        <w:rFonts w:ascii="Arial" w:hAnsi="Arial" w:hint="default"/>
        <w:color w:val="006666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CD58A4"/>
    <w:multiLevelType w:val="hybridMultilevel"/>
    <w:tmpl w:val="BCEA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3D2F"/>
    <w:multiLevelType w:val="hybridMultilevel"/>
    <w:tmpl w:val="3DB22FAE"/>
    <w:lvl w:ilvl="0" w:tplc="B694D2EE">
      <w:numFmt w:val="bullet"/>
      <w:lvlText w:val="►"/>
      <w:lvlJc w:val="left"/>
      <w:pPr>
        <w:ind w:left="2880" w:hanging="360"/>
      </w:pPr>
      <w:rPr>
        <w:rFonts w:ascii="Arial" w:hAnsi="Arial" w:hint="default"/>
        <w:color w:val="CC33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E58445C"/>
    <w:multiLevelType w:val="hybridMultilevel"/>
    <w:tmpl w:val="E56C13AA"/>
    <w:lvl w:ilvl="0" w:tplc="FC6C54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ff,#099,#066,#d56565,#c97371,#0c0,#090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1E"/>
    <w:rsid w:val="0000470D"/>
    <w:rsid w:val="0000575B"/>
    <w:rsid w:val="00005A10"/>
    <w:rsid w:val="000121F2"/>
    <w:rsid w:val="00022F68"/>
    <w:rsid w:val="00024961"/>
    <w:rsid w:val="00025D84"/>
    <w:rsid w:val="000276DB"/>
    <w:rsid w:val="0003305A"/>
    <w:rsid w:val="000341AE"/>
    <w:rsid w:val="0004467C"/>
    <w:rsid w:val="00044CE6"/>
    <w:rsid w:val="000506BA"/>
    <w:rsid w:val="000574F9"/>
    <w:rsid w:val="0006685E"/>
    <w:rsid w:val="000679D2"/>
    <w:rsid w:val="00071633"/>
    <w:rsid w:val="00074911"/>
    <w:rsid w:val="00074C7D"/>
    <w:rsid w:val="000816EE"/>
    <w:rsid w:val="000818F9"/>
    <w:rsid w:val="0008463C"/>
    <w:rsid w:val="00086A40"/>
    <w:rsid w:val="0009004E"/>
    <w:rsid w:val="000916FF"/>
    <w:rsid w:val="000A26BC"/>
    <w:rsid w:val="000A32D5"/>
    <w:rsid w:val="000A3A50"/>
    <w:rsid w:val="000A4D5B"/>
    <w:rsid w:val="000A5B74"/>
    <w:rsid w:val="000A7C54"/>
    <w:rsid w:val="000B1EAE"/>
    <w:rsid w:val="000B2C38"/>
    <w:rsid w:val="000B741A"/>
    <w:rsid w:val="000C04E0"/>
    <w:rsid w:val="000D1802"/>
    <w:rsid w:val="000D1893"/>
    <w:rsid w:val="000D2852"/>
    <w:rsid w:val="000D2A80"/>
    <w:rsid w:val="000D582F"/>
    <w:rsid w:val="000E70BB"/>
    <w:rsid w:val="000F2F5F"/>
    <w:rsid w:val="000F48D3"/>
    <w:rsid w:val="000F57D1"/>
    <w:rsid w:val="000F6DCE"/>
    <w:rsid w:val="00100437"/>
    <w:rsid w:val="0010503C"/>
    <w:rsid w:val="001145E5"/>
    <w:rsid w:val="00115B05"/>
    <w:rsid w:val="00116D63"/>
    <w:rsid w:val="00117CC5"/>
    <w:rsid w:val="00120922"/>
    <w:rsid w:val="0012219C"/>
    <w:rsid w:val="00127E87"/>
    <w:rsid w:val="001444C7"/>
    <w:rsid w:val="00145D5E"/>
    <w:rsid w:val="001550F6"/>
    <w:rsid w:val="00155727"/>
    <w:rsid w:val="001561A8"/>
    <w:rsid w:val="001666FD"/>
    <w:rsid w:val="001669FB"/>
    <w:rsid w:val="0017024A"/>
    <w:rsid w:val="00172102"/>
    <w:rsid w:val="001728D3"/>
    <w:rsid w:val="00177F45"/>
    <w:rsid w:val="001834CA"/>
    <w:rsid w:val="00191770"/>
    <w:rsid w:val="001958C8"/>
    <w:rsid w:val="00195C49"/>
    <w:rsid w:val="001968C1"/>
    <w:rsid w:val="001A41B2"/>
    <w:rsid w:val="001A4B66"/>
    <w:rsid w:val="001A53EA"/>
    <w:rsid w:val="001A62C4"/>
    <w:rsid w:val="001B162E"/>
    <w:rsid w:val="001C66D8"/>
    <w:rsid w:val="001C7C37"/>
    <w:rsid w:val="001D0248"/>
    <w:rsid w:val="001D385F"/>
    <w:rsid w:val="001D3E05"/>
    <w:rsid w:val="001D54BA"/>
    <w:rsid w:val="001D57D1"/>
    <w:rsid w:val="001E2CE7"/>
    <w:rsid w:val="001E7307"/>
    <w:rsid w:val="001F56FB"/>
    <w:rsid w:val="00206024"/>
    <w:rsid w:val="0021118C"/>
    <w:rsid w:val="00214481"/>
    <w:rsid w:val="00221916"/>
    <w:rsid w:val="00222241"/>
    <w:rsid w:val="002305C9"/>
    <w:rsid w:val="00230D67"/>
    <w:rsid w:val="002354D6"/>
    <w:rsid w:val="002412A2"/>
    <w:rsid w:val="00243729"/>
    <w:rsid w:val="00244C81"/>
    <w:rsid w:val="00245E1A"/>
    <w:rsid w:val="00246F0F"/>
    <w:rsid w:val="002604F4"/>
    <w:rsid w:val="00262DE8"/>
    <w:rsid w:val="00264EE7"/>
    <w:rsid w:val="0026650D"/>
    <w:rsid w:val="002677C2"/>
    <w:rsid w:val="0027272C"/>
    <w:rsid w:val="002730E5"/>
    <w:rsid w:val="0027554E"/>
    <w:rsid w:val="002769EC"/>
    <w:rsid w:val="00282CC1"/>
    <w:rsid w:val="00286815"/>
    <w:rsid w:val="002A1E44"/>
    <w:rsid w:val="002A3002"/>
    <w:rsid w:val="002A313F"/>
    <w:rsid w:val="002A521E"/>
    <w:rsid w:val="002B42D7"/>
    <w:rsid w:val="002B4ADD"/>
    <w:rsid w:val="002B4EA9"/>
    <w:rsid w:val="002B6D33"/>
    <w:rsid w:val="002C383A"/>
    <w:rsid w:val="002C467E"/>
    <w:rsid w:val="002E0C8D"/>
    <w:rsid w:val="002E126C"/>
    <w:rsid w:val="002E21AB"/>
    <w:rsid w:val="002F6E80"/>
    <w:rsid w:val="002F75A3"/>
    <w:rsid w:val="00303FE4"/>
    <w:rsid w:val="00305FAB"/>
    <w:rsid w:val="00306EE1"/>
    <w:rsid w:val="00312349"/>
    <w:rsid w:val="003168ED"/>
    <w:rsid w:val="00320FEF"/>
    <w:rsid w:val="00321728"/>
    <w:rsid w:val="0033030F"/>
    <w:rsid w:val="00333902"/>
    <w:rsid w:val="00335DAB"/>
    <w:rsid w:val="0034078B"/>
    <w:rsid w:val="00341E51"/>
    <w:rsid w:val="00345CF6"/>
    <w:rsid w:val="00364FF8"/>
    <w:rsid w:val="0037192B"/>
    <w:rsid w:val="00373D12"/>
    <w:rsid w:val="003752A0"/>
    <w:rsid w:val="003808D3"/>
    <w:rsid w:val="00380C1C"/>
    <w:rsid w:val="003827F1"/>
    <w:rsid w:val="00382BB6"/>
    <w:rsid w:val="0038508A"/>
    <w:rsid w:val="003868DF"/>
    <w:rsid w:val="003922E7"/>
    <w:rsid w:val="003A7CB5"/>
    <w:rsid w:val="003C2D02"/>
    <w:rsid w:val="003C4B14"/>
    <w:rsid w:val="003D2449"/>
    <w:rsid w:val="003D60FC"/>
    <w:rsid w:val="003E7393"/>
    <w:rsid w:val="003F091D"/>
    <w:rsid w:val="003F166C"/>
    <w:rsid w:val="003F40A7"/>
    <w:rsid w:val="004008B3"/>
    <w:rsid w:val="0040510B"/>
    <w:rsid w:val="00406A73"/>
    <w:rsid w:val="004146BC"/>
    <w:rsid w:val="00414E1B"/>
    <w:rsid w:val="00426BE9"/>
    <w:rsid w:val="00427C88"/>
    <w:rsid w:val="00430D62"/>
    <w:rsid w:val="00430E17"/>
    <w:rsid w:val="00443060"/>
    <w:rsid w:val="00454B95"/>
    <w:rsid w:val="00460500"/>
    <w:rsid w:val="00460612"/>
    <w:rsid w:val="00465BEE"/>
    <w:rsid w:val="00465FD0"/>
    <w:rsid w:val="00473071"/>
    <w:rsid w:val="00474B7E"/>
    <w:rsid w:val="0047546A"/>
    <w:rsid w:val="0047585C"/>
    <w:rsid w:val="004819FD"/>
    <w:rsid w:val="004830E6"/>
    <w:rsid w:val="00484656"/>
    <w:rsid w:val="004878A4"/>
    <w:rsid w:val="004A2DB1"/>
    <w:rsid w:val="004A4044"/>
    <w:rsid w:val="004A48BE"/>
    <w:rsid w:val="004A5ADD"/>
    <w:rsid w:val="004B22F0"/>
    <w:rsid w:val="004B6E61"/>
    <w:rsid w:val="004B71B4"/>
    <w:rsid w:val="004C488B"/>
    <w:rsid w:val="004C5A68"/>
    <w:rsid w:val="004D0356"/>
    <w:rsid w:val="004D1FD8"/>
    <w:rsid w:val="004E080C"/>
    <w:rsid w:val="004E2E31"/>
    <w:rsid w:val="004F0A92"/>
    <w:rsid w:val="004F6AEF"/>
    <w:rsid w:val="00501733"/>
    <w:rsid w:val="00514A6F"/>
    <w:rsid w:val="00516A70"/>
    <w:rsid w:val="005217A4"/>
    <w:rsid w:val="00521C84"/>
    <w:rsid w:val="00523B40"/>
    <w:rsid w:val="00526606"/>
    <w:rsid w:val="00526835"/>
    <w:rsid w:val="0053148F"/>
    <w:rsid w:val="00532D7A"/>
    <w:rsid w:val="00541BB8"/>
    <w:rsid w:val="0054364A"/>
    <w:rsid w:val="005454BC"/>
    <w:rsid w:val="0054714F"/>
    <w:rsid w:val="005517B6"/>
    <w:rsid w:val="00551E23"/>
    <w:rsid w:val="0055729E"/>
    <w:rsid w:val="00565CCF"/>
    <w:rsid w:val="00566F7E"/>
    <w:rsid w:val="005671FB"/>
    <w:rsid w:val="00570B8D"/>
    <w:rsid w:val="00574149"/>
    <w:rsid w:val="005805B4"/>
    <w:rsid w:val="00581F2C"/>
    <w:rsid w:val="0058280A"/>
    <w:rsid w:val="0058383F"/>
    <w:rsid w:val="00586915"/>
    <w:rsid w:val="005870ED"/>
    <w:rsid w:val="005910BB"/>
    <w:rsid w:val="00594537"/>
    <w:rsid w:val="00594F61"/>
    <w:rsid w:val="005A2ADB"/>
    <w:rsid w:val="005B20AC"/>
    <w:rsid w:val="005B6103"/>
    <w:rsid w:val="005C0399"/>
    <w:rsid w:val="005D0301"/>
    <w:rsid w:val="005E7C26"/>
    <w:rsid w:val="006008D3"/>
    <w:rsid w:val="00622E76"/>
    <w:rsid w:val="00626758"/>
    <w:rsid w:val="006309CD"/>
    <w:rsid w:val="00641679"/>
    <w:rsid w:val="00641A36"/>
    <w:rsid w:val="00643CC0"/>
    <w:rsid w:val="00652E32"/>
    <w:rsid w:val="006542C4"/>
    <w:rsid w:val="006641B7"/>
    <w:rsid w:val="0066536E"/>
    <w:rsid w:val="00665964"/>
    <w:rsid w:val="00671A92"/>
    <w:rsid w:val="006761A3"/>
    <w:rsid w:val="00680517"/>
    <w:rsid w:val="00683E9A"/>
    <w:rsid w:val="006879D6"/>
    <w:rsid w:val="00690D3D"/>
    <w:rsid w:val="006C05A6"/>
    <w:rsid w:val="006C0FC3"/>
    <w:rsid w:val="006D0651"/>
    <w:rsid w:val="006D6EAD"/>
    <w:rsid w:val="006D79FB"/>
    <w:rsid w:val="006E13CB"/>
    <w:rsid w:val="006E28EF"/>
    <w:rsid w:val="006F0A16"/>
    <w:rsid w:val="006F14A7"/>
    <w:rsid w:val="006F34C8"/>
    <w:rsid w:val="007030A9"/>
    <w:rsid w:val="007043A8"/>
    <w:rsid w:val="00704BB2"/>
    <w:rsid w:val="0071025B"/>
    <w:rsid w:val="00710982"/>
    <w:rsid w:val="00730AF4"/>
    <w:rsid w:val="007351F8"/>
    <w:rsid w:val="007429F6"/>
    <w:rsid w:val="00744C47"/>
    <w:rsid w:val="00746657"/>
    <w:rsid w:val="0075096B"/>
    <w:rsid w:val="00752B96"/>
    <w:rsid w:val="00753905"/>
    <w:rsid w:val="00753CEE"/>
    <w:rsid w:val="00754132"/>
    <w:rsid w:val="007565F4"/>
    <w:rsid w:val="00757C7A"/>
    <w:rsid w:val="0077114D"/>
    <w:rsid w:val="007715EC"/>
    <w:rsid w:val="00775C1D"/>
    <w:rsid w:val="00776270"/>
    <w:rsid w:val="0079203B"/>
    <w:rsid w:val="00796FAB"/>
    <w:rsid w:val="00797DD6"/>
    <w:rsid w:val="007A34DB"/>
    <w:rsid w:val="007A424D"/>
    <w:rsid w:val="007A7CD9"/>
    <w:rsid w:val="007B02E4"/>
    <w:rsid w:val="007B46F9"/>
    <w:rsid w:val="007C53E4"/>
    <w:rsid w:val="007C746C"/>
    <w:rsid w:val="007D2E38"/>
    <w:rsid w:val="007D37FF"/>
    <w:rsid w:val="007D4FFC"/>
    <w:rsid w:val="007D60DB"/>
    <w:rsid w:val="007D7C27"/>
    <w:rsid w:val="007E4E5A"/>
    <w:rsid w:val="007F06FB"/>
    <w:rsid w:val="007F3FF7"/>
    <w:rsid w:val="007F4606"/>
    <w:rsid w:val="007F47FA"/>
    <w:rsid w:val="007F5648"/>
    <w:rsid w:val="008056AB"/>
    <w:rsid w:val="00813914"/>
    <w:rsid w:val="00814C6E"/>
    <w:rsid w:val="00822D42"/>
    <w:rsid w:val="00824B12"/>
    <w:rsid w:val="00825402"/>
    <w:rsid w:val="00834643"/>
    <w:rsid w:val="00834FB5"/>
    <w:rsid w:val="0083685A"/>
    <w:rsid w:val="008379DA"/>
    <w:rsid w:val="00841E2B"/>
    <w:rsid w:val="00853A84"/>
    <w:rsid w:val="008556A3"/>
    <w:rsid w:val="00867909"/>
    <w:rsid w:val="008730EB"/>
    <w:rsid w:val="00877544"/>
    <w:rsid w:val="00881822"/>
    <w:rsid w:val="00884084"/>
    <w:rsid w:val="0089131E"/>
    <w:rsid w:val="008A01C3"/>
    <w:rsid w:val="008B021F"/>
    <w:rsid w:val="008B2CD3"/>
    <w:rsid w:val="008B6788"/>
    <w:rsid w:val="008B6833"/>
    <w:rsid w:val="008B6FC9"/>
    <w:rsid w:val="008C0A73"/>
    <w:rsid w:val="008C4094"/>
    <w:rsid w:val="008C42DC"/>
    <w:rsid w:val="008C5B60"/>
    <w:rsid w:val="008C6BAD"/>
    <w:rsid w:val="008D1F50"/>
    <w:rsid w:val="008D2719"/>
    <w:rsid w:val="008D61C9"/>
    <w:rsid w:val="008D6B0A"/>
    <w:rsid w:val="008E78B3"/>
    <w:rsid w:val="008F5CA3"/>
    <w:rsid w:val="008F6191"/>
    <w:rsid w:val="00902539"/>
    <w:rsid w:val="00902A26"/>
    <w:rsid w:val="009160C2"/>
    <w:rsid w:val="00917BE1"/>
    <w:rsid w:val="0092527B"/>
    <w:rsid w:val="00925997"/>
    <w:rsid w:val="009274AC"/>
    <w:rsid w:val="00932633"/>
    <w:rsid w:val="00936F99"/>
    <w:rsid w:val="00940CDA"/>
    <w:rsid w:val="0094753C"/>
    <w:rsid w:val="0095050F"/>
    <w:rsid w:val="0095221C"/>
    <w:rsid w:val="00953CF3"/>
    <w:rsid w:val="0096132D"/>
    <w:rsid w:val="00962185"/>
    <w:rsid w:val="00967FBC"/>
    <w:rsid w:val="00976300"/>
    <w:rsid w:val="00976C86"/>
    <w:rsid w:val="00976CCE"/>
    <w:rsid w:val="009832F2"/>
    <w:rsid w:val="00994D88"/>
    <w:rsid w:val="009A7DEC"/>
    <w:rsid w:val="009B02F9"/>
    <w:rsid w:val="009B5366"/>
    <w:rsid w:val="009B7FFE"/>
    <w:rsid w:val="009C7C87"/>
    <w:rsid w:val="009D0064"/>
    <w:rsid w:val="009D0891"/>
    <w:rsid w:val="009D6C9B"/>
    <w:rsid w:val="009E05D5"/>
    <w:rsid w:val="009F061A"/>
    <w:rsid w:val="009F28AB"/>
    <w:rsid w:val="009F58D2"/>
    <w:rsid w:val="00A065E6"/>
    <w:rsid w:val="00A07B4B"/>
    <w:rsid w:val="00A1500A"/>
    <w:rsid w:val="00A15342"/>
    <w:rsid w:val="00A15D1B"/>
    <w:rsid w:val="00A23C94"/>
    <w:rsid w:val="00A361E1"/>
    <w:rsid w:val="00A3705C"/>
    <w:rsid w:val="00A53F30"/>
    <w:rsid w:val="00A6189A"/>
    <w:rsid w:val="00A61BE4"/>
    <w:rsid w:val="00A72D73"/>
    <w:rsid w:val="00A73ECC"/>
    <w:rsid w:val="00A74A6E"/>
    <w:rsid w:val="00A90493"/>
    <w:rsid w:val="00A91269"/>
    <w:rsid w:val="00A91764"/>
    <w:rsid w:val="00A92303"/>
    <w:rsid w:val="00A95F1F"/>
    <w:rsid w:val="00A97044"/>
    <w:rsid w:val="00AA55ED"/>
    <w:rsid w:val="00AB24E2"/>
    <w:rsid w:val="00AC4B4C"/>
    <w:rsid w:val="00AC540D"/>
    <w:rsid w:val="00AC5C53"/>
    <w:rsid w:val="00AD5825"/>
    <w:rsid w:val="00AD6298"/>
    <w:rsid w:val="00AE077A"/>
    <w:rsid w:val="00AE1EEC"/>
    <w:rsid w:val="00AE5DAA"/>
    <w:rsid w:val="00B00520"/>
    <w:rsid w:val="00B014B0"/>
    <w:rsid w:val="00B16209"/>
    <w:rsid w:val="00B24E52"/>
    <w:rsid w:val="00B27060"/>
    <w:rsid w:val="00B572FB"/>
    <w:rsid w:val="00B57FD1"/>
    <w:rsid w:val="00B60ADD"/>
    <w:rsid w:val="00B713C2"/>
    <w:rsid w:val="00B72DAF"/>
    <w:rsid w:val="00B7484E"/>
    <w:rsid w:val="00B801BD"/>
    <w:rsid w:val="00B81A83"/>
    <w:rsid w:val="00B9515B"/>
    <w:rsid w:val="00BA6DD2"/>
    <w:rsid w:val="00BB049D"/>
    <w:rsid w:val="00BB20C5"/>
    <w:rsid w:val="00BB25AB"/>
    <w:rsid w:val="00BB457B"/>
    <w:rsid w:val="00BC188D"/>
    <w:rsid w:val="00BC2391"/>
    <w:rsid w:val="00BD1CC3"/>
    <w:rsid w:val="00BE5129"/>
    <w:rsid w:val="00BE7138"/>
    <w:rsid w:val="00BF1395"/>
    <w:rsid w:val="00BF13B1"/>
    <w:rsid w:val="00C02C34"/>
    <w:rsid w:val="00C032AA"/>
    <w:rsid w:val="00C05B30"/>
    <w:rsid w:val="00C07BB6"/>
    <w:rsid w:val="00C10840"/>
    <w:rsid w:val="00C15CF6"/>
    <w:rsid w:val="00C1638B"/>
    <w:rsid w:val="00C31A50"/>
    <w:rsid w:val="00C34705"/>
    <w:rsid w:val="00C37AAC"/>
    <w:rsid w:val="00C46417"/>
    <w:rsid w:val="00C54FFF"/>
    <w:rsid w:val="00C56ABB"/>
    <w:rsid w:val="00C57222"/>
    <w:rsid w:val="00C608ED"/>
    <w:rsid w:val="00C705A9"/>
    <w:rsid w:val="00C71706"/>
    <w:rsid w:val="00C82FB6"/>
    <w:rsid w:val="00C843EF"/>
    <w:rsid w:val="00C852DD"/>
    <w:rsid w:val="00C96E0B"/>
    <w:rsid w:val="00C97B58"/>
    <w:rsid w:val="00CA0711"/>
    <w:rsid w:val="00CA0BD2"/>
    <w:rsid w:val="00CA0ECD"/>
    <w:rsid w:val="00CB51D9"/>
    <w:rsid w:val="00CC7C19"/>
    <w:rsid w:val="00CD2E63"/>
    <w:rsid w:val="00CE0804"/>
    <w:rsid w:val="00CE13C2"/>
    <w:rsid w:val="00CE22D6"/>
    <w:rsid w:val="00CE330F"/>
    <w:rsid w:val="00CE4CB8"/>
    <w:rsid w:val="00CE4DEB"/>
    <w:rsid w:val="00CE5756"/>
    <w:rsid w:val="00CF4DDE"/>
    <w:rsid w:val="00D00E2A"/>
    <w:rsid w:val="00D03B31"/>
    <w:rsid w:val="00D10E88"/>
    <w:rsid w:val="00D5440C"/>
    <w:rsid w:val="00D55385"/>
    <w:rsid w:val="00D56A43"/>
    <w:rsid w:val="00D60B32"/>
    <w:rsid w:val="00D67591"/>
    <w:rsid w:val="00D7314E"/>
    <w:rsid w:val="00D75471"/>
    <w:rsid w:val="00D90EE7"/>
    <w:rsid w:val="00D95B28"/>
    <w:rsid w:val="00DA0B4E"/>
    <w:rsid w:val="00DB1DC2"/>
    <w:rsid w:val="00DB6484"/>
    <w:rsid w:val="00DC0112"/>
    <w:rsid w:val="00DC021A"/>
    <w:rsid w:val="00DC3B37"/>
    <w:rsid w:val="00DD4C65"/>
    <w:rsid w:val="00DD6E7D"/>
    <w:rsid w:val="00DD7BDE"/>
    <w:rsid w:val="00DE26CD"/>
    <w:rsid w:val="00DE4B64"/>
    <w:rsid w:val="00DF01DE"/>
    <w:rsid w:val="00DF04AD"/>
    <w:rsid w:val="00DF581B"/>
    <w:rsid w:val="00E012B7"/>
    <w:rsid w:val="00E0364B"/>
    <w:rsid w:val="00E0569E"/>
    <w:rsid w:val="00E07050"/>
    <w:rsid w:val="00E07D2F"/>
    <w:rsid w:val="00E07D8B"/>
    <w:rsid w:val="00E11385"/>
    <w:rsid w:val="00E1316B"/>
    <w:rsid w:val="00E16825"/>
    <w:rsid w:val="00E16833"/>
    <w:rsid w:val="00E20CA3"/>
    <w:rsid w:val="00E321C8"/>
    <w:rsid w:val="00E354A9"/>
    <w:rsid w:val="00E37ED1"/>
    <w:rsid w:val="00E41322"/>
    <w:rsid w:val="00E4375E"/>
    <w:rsid w:val="00E54006"/>
    <w:rsid w:val="00E6364A"/>
    <w:rsid w:val="00E66D61"/>
    <w:rsid w:val="00E70427"/>
    <w:rsid w:val="00E74961"/>
    <w:rsid w:val="00E755DF"/>
    <w:rsid w:val="00E764D0"/>
    <w:rsid w:val="00E82F7A"/>
    <w:rsid w:val="00E86608"/>
    <w:rsid w:val="00E931A2"/>
    <w:rsid w:val="00E9748D"/>
    <w:rsid w:val="00EA39D7"/>
    <w:rsid w:val="00EA556D"/>
    <w:rsid w:val="00EB6583"/>
    <w:rsid w:val="00EB7156"/>
    <w:rsid w:val="00EB7654"/>
    <w:rsid w:val="00EC11FC"/>
    <w:rsid w:val="00ED7177"/>
    <w:rsid w:val="00EE73AC"/>
    <w:rsid w:val="00EE7649"/>
    <w:rsid w:val="00EF1B4E"/>
    <w:rsid w:val="00EF44EB"/>
    <w:rsid w:val="00EF74DF"/>
    <w:rsid w:val="00F001D3"/>
    <w:rsid w:val="00F06250"/>
    <w:rsid w:val="00F06D7B"/>
    <w:rsid w:val="00F15DD6"/>
    <w:rsid w:val="00F20F2A"/>
    <w:rsid w:val="00F21287"/>
    <w:rsid w:val="00F2170F"/>
    <w:rsid w:val="00F25C85"/>
    <w:rsid w:val="00F31BF9"/>
    <w:rsid w:val="00F32707"/>
    <w:rsid w:val="00F33E5C"/>
    <w:rsid w:val="00F343DF"/>
    <w:rsid w:val="00F34E79"/>
    <w:rsid w:val="00F35D91"/>
    <w:rsid w:val="00F45D4C"/>
    <w:rsid w:val="00F47DC4"/>
    <w:rsid w:val="00F6061E"/>
    <w:rsid w:val="00F619D5"/>
    <w:rsid w:val="00F7030D"/>
    <w:rsid w:val="00F81DF5"/>
    <w:rsid w:val="00F85112"/>
    <w:rsid w:val="00F876BF"/>
    <w:rsid w:val="00F91080"/>
    <w:rsid w:val="00F91248"/>
    <w:rsid w:val="00F916A4"/>
    <w:rsid w:val="00F96EBD"/>
    <w:rsid w:val="00FA56AC"/>
    <w:rsid w:val="00FB7618"/>
    <w:rsid w:val="00FB7C43"/>
    <w:rsid w:val="00FC1BE5"/>
    <w:rsid w:val="00FC572E"/>
    <w:rsid w:val="00FD1402"/>
    <w:rsid w:val="00FD6AC3"/>
    <w:rsid w:val="00FE0B79"/>
    <w:rsid w:val="00FE7388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099,#066,#d56565,#c97371,#0c0,#090,#cfc"/>
    </o:shapedefaults>
    <o:shapelayout v:ext="edit">
      <o:idmap v:ext="edit" data="1"/>
    </o:shapelayout>
  </w:shapeDefaults>
  <w:decimalSymbol w:val="."/>
  <w:listSeparator w:val=","/>
  <w14:docId w14:val="1DE92461"/>
  <w15:chartTrackingRefBased/>
  <w15:docId w15:val="{29D414BF-0738-425D-821F-15E798B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rPr>
      <w:rFonts w:ascii="Arial" w:hAnsi="Arial" w:cs="Arial"/>
      <w:b/>
      <w:bCs/>
      <w:sz w:val="48"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</w:rPr>
  </w:style>
  <w:style w:type="paragraph" w:styleId="BlockText">
    <w:name w:val="Block Text"/>
    <w:basedOn w:val="Normal"/>
    <w:pPr>
      <w:ind w:left="2520" w:right="2520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jptext">
    <w:name w:val="jptext"/>
    <w:basedOn w:val="Normal"/>
    <w:pPr>
      <w:spacing w:before="100" w:beforeAutospacing="1" w:after="100" w:afterAutospacing="1"/>
    </w:pPr>
    <w:rPr>
      <w:rFonts w:ascii="Verdana" w:hAnsi="Verdana"/>
      <w:spacing w:val="30"/>
      <w:sz w:val="18"/>
      <w:szCs w:val="18"/>
    </w:rPr>
  </w:style>
  <w:style w:type="character" w:customStyle="1" w:styleId="style11">
    <w:name w:val="style11"/>
    <w:rPr>
      <w:color w:val="00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tyle1">
    <w:name w:val="Style1"/>
    <w:basedOn w:val="Normal"/>
    <w:pPr>
      <w:numPr>
        <w:numId w:val="1"/>
      </w:numPr>
      <w:tabs>
        <w:tab w:val="left" w:pos="1080"/>
      </w:tabs>
    </w:pPr>
  </w:style>
  <w:style w:type="character" w:customStyle="1" w:styleId="text">
    <w:name w:val="text"/>
    <w:rsid w:val="00AD6298"/>
  </w:style>
  <w:style w:type="character" w:customStyle="1" w:styleId="BodyText2Char">
    <w:name w:val="Body Text 2 Char"/>
    <w:link w:val="BodyText2"/>
    <w:rsid w:val="00D75471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6BE9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26BE9"/>
    <w:rPr>
      <w:rFonts w:ascii="Calibri" w:eastAsia="Calibri" w:hAnsi="Calibri"/>
      <w:sz w:val="22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25402"/>
    <w:pPr>
      <w:ind w:left="720"/>
      <w:contextualSpacing/>
    </w:pPr>
  </w:style>
  <w:style w:type="paragraph" w:customStyle="1" w:styleId="Default">
    <w:name w:val="Default"/>
    <w:rsid w:val="00BF13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07B4B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2E38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4F6AEF"/>
    <w:rPr>
      <w:sz w:val="24"/>
      <w:szCs w:val="24"/>
    </w:rPr>
  </w:style>
  <w:style w:type="character" w:styleId="CommentReference">
    <w:name w:val="annotation reference"/>
    <w:basedOn w:val="DefaultParagraphFont"/>
    <w:rsid w:val="008C6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BAD"/>
  </w:style>
  <w:style w:type="paragraph" w:styleId="CommentSubject">
    <w:name w:val="annotation subject"/>
    <w:basedOn w:val="CommentText"/>
    <w:next w:val="CommentText"/>
    <w:link w:val="CommentSubjectChar"/>
    <w:rsid w:val="008C6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BAD"/>
    <w:rPr>
      <w:b/>
      <w:bCs/>
    </w:rPr>
  </w:style>
  <w:style w:type="character" w:styleId="Strong">
    <w:name w:val="Strong"/>
    <w:basedOn w:val="DefaultParagraphFont"/>
    <w:uiPriority w:val="22"/>
    <w:qFormat/>
    <w:rsid w:val="0034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atricia.steele@trinity-health.or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cid:image002.jpg@01D5B19E.88D112D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yers@advomas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g1dTKh0RRo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oom.us/u/ayLDzgiH9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yg1dTKh0RRo" TargetMode="External"/><Relationship Id="rId14" Type="http://schemas.openxmlformats.org/officeDocument/2006/relationships/hyperlink" Target="https://zoom.us/j/94154778929?pwd=eWhQY1I5N1JjcEV1UFBRbHp5MHJXZz09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FF4A-3933-4425-8D71-3C018E7D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MPAA</vt:lpstr>
    </vt:vector>
  </TitlesOfParts>
  <Company/>
  <LinksUpToDate>false</LinksUpToDate>
  <CharactersWithSpaces>1664</CharactersWithSpaces>
  <SharedDoc>false</SharedDoc>
  <HLinks>
    <vt:vector size="18" baseType="variant"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http://events.constantcontact.com/register/event?llr=rga7sqeab&amp;oeidk=a07e6j4i53q280139e4</vt:lpwstr>
      </vt:variant>
      <vt:variant>
        <vt:lpwstr/>
      </vt:variant>
      <vt:variant>
        <vt:i4>2293834</vt:i4>
      </vt:variant>
      <vt:variant>
        <vt:i4>4093</vt:i4>
      </vt:variant>
      <vt:variant>
        <vt:i4>1027</vt:i4>
      </vt:variant>
      <vt:variant>
        <vt:i4>1</vt:i4>
      </vt:variant>
      <vt:variant>
        <vt:lpwstr>cid:image005.jpg@01D22AF4.7CB68950</vt:lpwstr>
      </vt:variant>
      <vt:variant>
        <vt:lpwstr/>
      </vt:variant>
      <vt:variant>
        <vt:i4>3866749</vt:i4>
      </vt:variant>
      <vt:variant>
        <vt:i4>-1</vt:i4>
      </vt:variant>
      <vt:variant>
        <vt:i4>1690</vt:i4>
      </vt:variant>
      <vt:variant>
        <vt:i4>4</vt:i4>
      </vt:variant>
      <vt:variant>
        <vt:lpwstr>http://www.hlv.com/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MPAA</dc:title>
  <dc:subject/>
  <dc:creator>John Levandowski</dc:creator>
  <cp:keywords/>
  <cp:lastModifiedBy>Kayla Ayers</cp:lastModifiedBy>
  <cp:revision>2</cp:revision>
  <cp:lastPrinted>2021-01-25T22:19:00Z</cp:lastPrinted>
  <dcterms:created xsi:type="dcterms:W3CDTF">2021-04-28T17:55:00Z</dcterms:created>
  <dcterms:modified xsi:type="dcterms:W3CDTF">2021-04-28T17:55:00Z</dcterms:modified>
</cp:coreProperties>
</file>